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69" w:lineRule="auto"/>
        <w:jc w:val="center"/>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002">
      <w:pPr>
        <w:pStyle w:val="Title"/>
        <w:rPr>
          <w:color w:val="ff0000"/>
          <w:vertAlign w:val="baseline"/>
        </w:rPr>
      </w:pPr>
      <w:r w:rsidDel="00000000" w:rsidR="00000000" w:rsidRPr="00000000">
        <w:rPr>
          <w:b w:val="1"/>
          <w:color w:val="ff0000"/>
          <w:vertAlign w:val="baseline"/>
          <w:rtl w:val="0"/>
        </w:rPr>
        <w:t xml:space="preserve">Group Project Charter Template (Wednesday evening)</w:t>
      </w:r>
      <w:r w:rsidDel="00000000" w:rsidR="00000000" w:rsidRPr="00000000">
        <w:rPr>
          <w:rtl w:val="0"/>
        </w:rPr>
      </w:r>
    </w:p>
    <w:p w:rsidR="00000000" w:rsidDel="00000000" w:rsidP="00000000" w:rsidRDefault="00000000" w:rsidRPr="00000000" w14:paraId="00000003">
      <w:pPr>
        <w:spacing w:line="269" w:lineRule="auto"/>
        <w:jc w:val="center"/>
        <w:rPr>
          <w:rFonts w:ascii="Times New Roman" w:cs="Times New Roman" w:eastAsia="Times New Roman" w:hAnsi="Times New Roman"/>
          <w:color w:val="548dd4"/>
          <w:vertAlign w:val="baseline"/>
        </w:rPr>
      </w:pPr>
      <w:r w:rsidDel="00000000" w:rsidR="00000000" w:rsidRPr="00000000">
        <w:rPr>
          <w:rFonts w:ascii="Times New Roman" w:cs="Times New Roman" w:eastAsia="Times New Roman" w:hAnsi="Times New Roman"/>
          <w:color w:val="548dd4"/>
          <w:sz w:val="24"/>
          <w:szCs w:val="24"/>
          <w:vertAlign w:val="baseline"/>
          <w:rtl w:val="0"/>
        </w:rPr>
        <w:t xml:space="preserve">[Replace the information in the </w:t>
      </w:r>
      <w:r w:rsidDel="00000000" w:rsidR="00000000" w:rsidRPr="00000000">
        <w:rPr>
          <w:rFonts w:ascii="Times New Roman" w:cs="Times New Roman" w:eastAsia="Times New Roman" w:hAnsi="Times New Roman"/>
          <w:i w:val="1"/>
          <w:color w:val="548dd4"/>
          <w:sz w:val="24"/>
          <w:szCs w:val="24"/>
          <w:vertAlign w:val="baseline"/>
          <w:rtl w:val="0"/>
        </w:rPr>
        <w:t xml:space="preserve">italicized blue font</w:t>
      </w:r>
      <w:r w:rsidDel="00000000" w:rsidR="00000000" w:rsidRPr="00000000">
        <w:rPr>
          <w:rFonts w:ascii="Times New Roman" w:cs="Times New Roman" w:eastAsia="Times New Roman" w:hAnsi="Times New Roman"/>
          <w:color w:val="548dd4"/>
          <w:sz w:val="24"/>
          <w:szCs w:val="24"/>
          <w:vertAlign w:val="baseline"/>
          <w:rtl w:val="0"/>
        </w:rPr>
        <w:t xml:space="preserve"> and within the open/close brackets [ ] with the information suggested. Remove this instructional section from your project charter. Review the assigned readings for additional information on developing the project charter.]</w:t>
      </w:r>
      <w:r w:rsidDel="00000000" w:rsidR="00000000" w:rsidRPr="00000000">
        <w:rPr>
          <w:rtl w:val="0"/>
        </w:rPr>
      </w:r>
    </w:p>
    <w:p w:rsidR="00000000" w:rsidDel="00000000" w:rsidP="00000000" w:rsidRDefault="00000000" w:rsidRPr="00000000" w14:paraId="00000004">
      <w:pPr>
        <w:spacing w:line="269" w:lineRule="auto"/>
        <w:jc w:val="center"/>
        <w:rPr>
          <w:rFonts w:ascii="Times New Roman" w:cs="Times New Roman" w:eastAsia="Times New Roman" w:hAnsi="Times New Roman"/>
          <w:sz w:val="32"/>
          <w:szCs w:val="32"/>
          <w:vertAlign w:val="baseline"/>
        </w:rPr>
      </w:pPr>
      <w:r w:rsidDel="00000000" w:rsidR="00000000" w:rsidRPr="00000000">
        <w:rPr>
          <w:rtl w:val="0"/>
        </w:rPr>
      </w:r>
    </w:p>
    <w:p w:rsidR="00000000" w:rsidDel="00000000" w:rsidP="00000000" w:rsidRDefault="00000000" w:rsidRPr="00000000" w14:paraId="00000005">
      <w:pPr>
        <w:spacing w:line="269" w:lineRule="auto"/>
        <w:jc w:val="center"/>
        <w:rPr>
          <w:rFonts w:ascii="Times New Roman" w:cs="Times New Roman" w:eastAsia="Times New Roman" w:hAnsi="Times New Roman"/>
          <w:color w:val="ff0000"/>
          <w:sz w:val="24"/>
          <w:szCs w:val="24"/>
          <w:vertAlign w:val="baseline"/>
        </w:rPr>
      </w:pPr>
      <w:r w:rsidDel="00000000" w:rsidR="00000000" w:rsidRPr="00000000">
        <w:rPr>
          <w:rtl w:val="0"/>
        </w:rPr>
      </w:r>
    </w:p>
    <w:p w:rsidR="00000000" w:rsidDel="00000000" w:rsidP="00000000" w:rsidRDefault="00000000" w:rsidRPr="00000000" w14:paraId="00000006">
      <w:pPr>
        <w:tabs>
          <w:tab w:val="left" w:pos="6938"/>
        </w:tabs>
        <w:spacing w:line="269" w:lineRule="auto"/>
        <w:rPr>
          <w:rFonts w:ascii="Times New Roman" w:cs="Times New Roman" w:eastAsia="Times New Roman" w:hAnsi="Times New Roman"/>
          <w:sz w:val="36"/>
          <w:szCs w:val="36"/>
          <w:vertAlign w:val="baseline"/>
        </w:rPr>
      </w:pPr>
      <w:r w:rsidDel="00000000" w:rsidR="00000000" w:rsidRPr="00000000">
        <w:rPr>
          <w:rFonts w:ascii="Times New Roman" w:cs="Times New Roman" w:eastAsia="Times New Roman" w:hAnsi="Times New Roman"/>
          <w:sz w:val="36"/>
          <w:szCs w:val="36"/>
          <w:vertAlign w:val="baseline"/>
          <w:rtl w:val="0"/>
        </w:rPr>
        <w:tab/>
      </w:r>
    </w:p>
    <w:p w:rsidR="00000000" w:rsidDel="00000000" w:rsidP="00000000" w:rsidRDefault="00000000" w:rsidRPr="00000000" w14:paraId="00000007">
      <w:pPr>
        <w:spacing w:line="269" w:lineRule="auto"/>
        <w:jc w:val="center"/>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008">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Project Business Case</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09">
      <w:pPr>
        <w:spacing w:line="269"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Cafe Millenium</w:t>
      </w:r>
    </w:p>
    <w:p w:rsidR="00000000" w:rsidDel="00000000" w:rsidP="00000000" w:rsidRDefault="00000000" w:rsidRPr="00000000" w14:paraId="0000000A">
      <w:pPr>
        <w:spacing w:line="26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6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6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69" w:lineRule="auto"/>
        <w:jc w:val="center"/>
        <w:rPr>
          <w:rFonts w:ascii="Times New Roman" w:cs="Times New Roman" w:eastAsia="Times New Roman" w:hAnsi="Times New Roman"/>
          <w:color w:val="548dd4"/>
          <w:sz w:val="24"/>
          <w:szCs w:val="24"/>
        </w:rPr>
      </w:pPr>
      <w:r w:rsidDel="00000000" w:rsidR="00000000" w:rsidRPr="00000000">
        <w:rPr>
          <w:rtl w:val="0"/>
        </w:rPr>
      </w:r>
    </w:p>
    <w:p w:rsidR="00000000" w:rsidDel="00000000" w:rsidP="00000000" w:rsidRDefault="00000000" w:rsidRPr="00000000" w14:paraId="0000000E">
      <w:pPr>
        <w:spacing w:line="269"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Projecting Prosperity</w:t>
      </w:r>
    </w:p>
    <w:p w:rsidR="00000000" w:rsidDel="00000000" w:rsidP="00000000" w:rsidRDefault="00000000" w:rsidRPr="00000000" w14:paraId="00000010">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548dd4"/>
          <w:sz w:val="24"/>
          <w:szCs w:val="24"/>
          <w:rtl w:val="0"/>
        </w:rPr>
        <w:br w:type="textWrapping"/>
      </w:r>
      <w:r w:rsidDel="00000000" w:rsidR="00000000" w:rsidRPr="00000000">
        <w:rPr>
          <w:rFonts w:ascii="Times New Roman" w:cs="Times New Roman" w:eastAsia="Times New Roman" w:hAnsi="Times New Roman"/>
          <w:sz w:val="24"/>
          <w:szCs w:val="24"/>
          <w:rtl w:val="0"/>
        </w:rPr>
        <w:t xml:space="preserve">March 13</w:t>
      </w:r>
      <w:r w:rsidDel="00000000" w:rsidR="00000000" w:rsidRPr="00000000">
        <w:rPr>
          <w:rFonts w:ascii="Times New Roman" w:cs="Times New Roman" w:eastAsia="Times New Roman" w:hAnsi="Times New Roman"/>
          <w:sz w:val="24"/>
          <w:szCs w:val="24"/>
          <w:rtl w:val="0"/>
        </w:rPr>
        <w:t xml:space="preserve">, 2020</w:t>
      </w:r>
    </w:p>
    <w:p w:rsidR="00000000" w:rsidDel="00000000" w:rsidP="00000000" w:rsidRDefault="00000000" w:rsidRPr="00000000" w14:paraId="00000011">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PMAN 634, Section 9080, Spring 2020</w:t>
      </w:r>
    </w:p>
    <w:p w:rsidR="00000000" w:rsidDel="00000000" w:rsidP="00000000" w:rsidRDefault="00000000" w:rsidRPr="00000000" w14:paraId="00000012">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Christina Barnett</w:t>
      </w:r>
    </w:p>
    <w:p w:rsidR="00000000" w:rsidDel="00000000" w:rsidP="00000000" w:rsidRDefault="00000000" w:rsidRPr="00000000" w14:paraId="00000013">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Gwendolyn Boyd</w:t>
      </w:r>
    </w:p>
    <w:p w:rsidR="00000000" w:rsidDel="00000000" w:rsidP="00000000" w:rsidRDefault="00000000" w:rsidRPr="00000000" w14:paraId="00000014">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Elizabeth Boyer</w:t>
      </w:r>
    </w:p>
    <w:p w:rsidR="00000000" w:rsidDel="00000000" w:rsidP="00000000" w:rsidRDefault="00000000" w:rsidRPr="00000000" w14:paraId="00000015">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Marizel Brewington</w:t>
      </w:r>
      <w:r w:rsidDel="00000000" w:rsidR="00000000" w:rsidRPr="00000000">
        <w:rPr>
          <w:rtl w:val="0"/>
        </w:rPr>
      </w:r>
    </w:p>
    <w:p w:rsidR="00000000" w:rsidDel="00000000" w:rsidP="00000000" w:rsidRDefault="00000000" w:rsidRPr="00000000" w14:paraId="00000016">
      <w:pPr>
        <w:spacing w:line="269" w:lineRule="auto"/>
        <w:jc w:val="center"/>
        <w:rPr>
          <w:rFonts w:ascii="Times New Roman" w:cs="Times New Roman" w:eastAsia="Times New Roman" w:hAnsi="Times New Roman"/>
          <w:sz w:val="32"/>
          <w:szCs w:val="32"/>
          <w:vertAlign w:val="baseline"/>
        </w:rPr>
      </w:pPr>
      <w:r w:rsidDel="00000000" w:rsidR="00000000" w:rsidRPr="00000000">
        <w:rPr>
          <w:rtl w:val="0"/>
        </w:rPr>
      </w:r>
    </w:p>
    <w:p w:rsidR="00000000" w:rsidDel="00000000" w:rsidP="00000000" w:rsidRDefault="00000000" w:rsidRPr="00000000" w14:paraId="00000017">
      <w:pPr>
        <w:spacing w:line="269" w:lineRule="auto"/>
        <w:jc w:val="center"/>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1">
      <w:pPr>
        <w:jc w:val="left"/>
        <w:rPr>
          <w:rFonts w:ascii="Times New Roman" w:cs="Times New Roman" w:eastAsia="Times New Roman" w:hAnsi="Times New Roman"/>
          <w:b w:val="1"/>
          <w:sz w:val="24"/>
          <w:szCs w:val="24"/>
        </w:rPr>
      </w:pPr>
      <w:r w:rsidDel="00000000" w:rsidR="00000000" w:rsidRPr="00000000">
        <w:br w:type="page"/>
      </w:r>
      <w:r w:rsidDel="00000000" w:rsidR="00000000" w:rsidRPr="00000000">
        <w:rPr>
          <w:rFonts w:ascii="Times New Roman" w:cs="Times New Roman" w:eastAsia="Times New Roman" w:hAnsi="Times New Roman"/>
          <w:b w:val="1"/>
          <w:sz w:val="24"/>
          <w:szCs w:val="24"/>
          <w:rtl w:val="0"/>
        </w:rPr>
        <w:t xml:space="preserve">Document Change History</w:t>
      </w:r>
    </w:p>
    <w:p w:rsidR="00000000" w:rsidDel="00000000" w:rsidP="00000000" w:rsidRDefault="00000000" w:rsidRPr="00000000" w14:paraId="00000022">
      <w:pPr>
        <w:rPr>
          <w:rFonts w:ascii="Times New Roman" w:cs="Times New Roman" w:eastAsia="Times New Roman" w:hAnsi="Times New Roman"/>
          <w:b w:val="1"/>
          <w:sz w:val="24"/>
          <w:szCs w:val="24"/>
        </w:rPr>
      </w:pPr>
      <w:r w:rsidDel="00000000" w:rsidR="00000000" w:rsidRPr="00000000">
        <w:rPr>
          <w:rtl w:val="0"/>
        </w:rPr>
      </w:r>
    </w:p>
    <w:tbl>
      <w:tblPr>
        <w:tblStyle w:val="Table1"/>
        <w:tblW w:w="9482.0" w:type="dxa"/>
        <w:jc w:val="left"/>
        <w:tblInd w:w="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7"/>
        <w:gridCol w:w="2695"/>
        <w:gridCol w:w="2520"/>
        <w:gridCol w:w="2100"/>
        <w:tblGridChange w:id="0">
          <w:tblGrid>
            <w:gridCol w:w="2167"/>
            <w:gridCol w:w="2695"/>
            <w:gridCol w:w="2520"/>
            <w:gridCol w:w="2100"/>
          </w:tblGrid>
        </w:tblGridChange>
      </w:tblGrid>
      <w:tr>
        <w:trPr>
          <w:trHeight w:val="359" w:hRule="atLeast"/>
        </w:trPr>
        <w:tc>
          <w:tcPr>
            <w:tcBorders>
              <w:top w:color="000000" w:space="0" w:sz="4" w:val="single"/>
              <w:bottom w:color="000000" w:space="0" w:sz="4" w:val="single"/>
            </w:tcBorders>
            <w:shd w:fill="auto" w:val="clear"/>
            <w:vAlign w:val="center"/>
          </w:tcPr>
          <w:p w:rsidR="00000000" w:rsidDel="00000000" w:rsidP="00000000" w:rsidRDefault="00000000" w:rsidRPr="00000000" w14:paraId="0000002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Date changed</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24">
            <w:pPr>
              <w:ind w:right="-475"/>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Change details</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2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Reason for change </w:t>
              <w:br w:type="textWrapping"/>
              <w:t xml:space="preserve">(if applicable)</w:t>
            </w:r>
          </w:p>
        </w:tc>
        <w:tc>
          <w:tcPr>
            <w:tcBorders>
              <w:top w:color="000000" w:space="0" w:sz="4" w:val="single"/>
              <w:bottom w:color="000000" w:space="0" w:sz="4" w:val="single"/>
            </w:tcBorders>
          </w:tcPr>
          <w:p w:rsidR="00000000" w:rsidDel="00000000" w:rsidP="00000000" w:rsidRDefault="00000000" w:rsidRPr="00000000" w14:paraId="0000002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Responsible for change</w:t>
            </w:r>
          </w:p>
        </w:tc>
      </w:tr>
      <w:tr>
        <w:trPr>
          <w:trHeight w:val="423" w:hRule="atLeast"/>
        </w:trPr>
        <w:tc>
          <w:tcPr>
            <w:shd w:fill="auto" w:val="clear"/>
          </w:tcPr>
          <w:p w:rsidR="00000000" w:rsidDel="00000000" w:rsidP="00000000" w:rsidRDefault="00000000" w:rsidRPr="00000000" w14:paraId="00000027">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7, 2020</w:t>
            </w:r>
          </w:p>
        </w:tc>
        <w:tc>
          <w:tcPr>
            <w:shd w:fill="auto" w:val="clear"/>
          </w:tcPr>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Initial draft </w:t>
            </w:r>
          </w:p>
        </w:tc>
        <w:tc>
          <w:tcPr>
            <w:shd w:fill="auto" w:val="clear"/>
          </w:tcPr>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Initiation</w:t>
            </w:r>
          </w:p>
        </w:tc>
        <w:tc>
          <w:tcPr/>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Boyer</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2D">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 of details</w:t>
            </w:r>
          </w:p>
        </w:tc>
        <w:tc>
          <w:tcPr>
            <w:shd w:fill="auto" w:val="clear"/>
          </w:tcPr>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required changes to layout</w:t>
            </w:r>
          </w:p>
        </w:tc>
        <w:tc>
          <w:tcPr/>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31">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Missing content in section completed</w:t>
            </w:r>
          </w:p>
        </w:tc>
        <w:tc>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35">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Missing content in sections completed</w:t>
            </w:r>
          </w:p>
        </w:tc>
        <w:tc>
          <w:tcPr/>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39">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Collaborative review and document expansion </w:t>
            </w:r>
          </w:p>
        </w:tc>
        <w:tc>
          <w:tcPr>
            <w:shd w:fill="auto" w:val="clear"/>
          </w:tcPr>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Expand project charter and add supporting documentation</w:t>
            </w:r>
          </w:p>
        </w:tc>
        <w:tc>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members</w:t>
            </w:r>
          </w:p>
        </w:tc>
      </w:tr>
      <w:tr>
        <w:trPr>
          <w:trHeight w:val="423" w:hRule="atLeast"/>
        </w:trPr>
        <w:tc>
          <w:tcPr>
            <w:shd w:fill="auto" w:val="clear"/>
          </w:tcPr>
          <w:p w:rsidR="00000000" w:rsidDel="00000000" w:rsidP="00000000" w:rsidRDefault="00000000" w:rsidRPr="00000000" w14:paraId="0000003D">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review and editing by all team members.</w:t>
            </w:r>
          </w:p>
        </w:tc>
        <w:tc>
          <w:tcPr>
            <w:shd w:fill="auto" w:val="clear"/>
          </w:tcPr>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Finalized</w:t>
            </w:r>
          </w:p>
        </w:tc>
        <w:tc>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members</w:t>
            </w:r>
          </w:p>
        </w:tc>
      </w:tr>
    </w:tbl>
    <w:p w:rsidR="00000000" w:rsidDel="00000000" w:rsidP="00000000" w:rsidRDefault="00000000" w:rsidRPr="00000000" w14:paraId="00000041">
      <w:pPr>
        <w:keepNext w:val="1"/>
        <w:keepLines w:val="1"/>
        <w:spacing w:before="480"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4"/>
          <w:szCs w:val="24"/>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43">
      <w:pPr>
        <w:keepNext w:val="1"/>
        <w:keepLines w:val="1"/>
        <w:widowControl w:val="1"/>
        <w:pBdr>
          <w:top w:space="0" w:sz="0" w:val="nil"/>
          <w:left w:space="0" w:sz="0" w:val="nil"/>
          <w:bottom w:space="0" w:sz="0" w:val="nil"/>
          <w:right w:space="0" w:sz="0" w:val="nil"/>
          <w:between w:space="0" w:sz="0" w:val="nil"/>
        </w:pBdr>
        <w:shd w:fill="auto" w:val="clear"/>
        <w:spacing w:after="0" w:before="48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of 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1fob9t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Name]</w:t>
              <w:tab/>
              <w:tab/>
              <w:tab/>
              <w:tab/>
              <w:tab/>
              <w:tab/>
              <w:tab/>
              <w:tab/>
              <w:tab/>
              <w:tab/>
              <w:t xml:space="preserve">4</w:t>
            </w:r>
          </w:hyperlink>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Purpose for the project</w:t>
              <w:tab/>
              <w:tab/>
              <w:tab/>
              <w:tab/>
              <w:tab/>
              <w:tab/>
              <w:tab/>
              <w:tab/>
              <w:tab/>
              <w:t xml:space="preserve">4</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Scope Statement</w:t>
              <w:tab/>
              <w:tab/>
              <w:tab/>
              <w:tab/>
              <w:tab/>
              <w:tab/>
              <w:tab/>
              <w:tab/>
              <w:tab/>
              <w:t xml:space="preserve">4</w:t>
            </w:r>
          </w:hyperlink>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objectives</w:t>
              <w:tab/>
              <w:t xml:space="preserve">4</w:t>
            </w:r>
          </w:hyperlink>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requirements</w:t>
              <w:tab/>
              <w:t xml:space="preserve">5</w:t>
            </w:r>
          </w:hyperlink>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risks</w:t>
              <w:tab/>
              <w:t xml:space="preserve">5</w:t>
            </w:r>
          </w:hyperlink>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Milestone schedule (summary)</w:t>
              <w:tab/>
              <w:t xml:space="preserve">5</w:t>
            </w:r>
          </w:hyperlink>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Budget (summary)</w:t>
              <w:tab/>
              <w:t xml:space="preserve">6</w:t>
            </w:r>
          </w:hyperlink>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Criteria for project approval</w:t>
              <w:tab/>
              <w:t xml:space="preserve">6</w:t>
            </w:r>
          </w:hyperlink>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Authority</w:t>
              <w:tab/>
              <w:tab/>
              <w:tab/>
              <w:tab/>
              <w:tab/>
              <w:tab/>
              <w:tab/>
              <w:tab/>
              <w:tab/>
              <w:tab/>
              <w:t xml:space="preserve">6</w:t>
            </w:r>
          </w:hyperlink>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manager and authority level</w:t>
              <w:tab/>
              <w:t xml:space="preserve">6</w:t>
            </w:r>
          </w:hyperlink>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480" w:lineRule="auto"/>
            <w:ind w:left="220" w:right="0" w:hanging="220"/>
            <w:jc w:val="left"/>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sponsor or customer and authority level</w:t>
              <w:tab/>
              <w:t xml:space="preserve">6</w:t>
            </w:r>
          </w:hyperlink>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w:t>
              <w:tab/>
              <w:tab/>
              <w:tab/>
              <w:tab/>
              <w:tab/>
              <w:tab/>
              <w:tab/>
              <w:tab/>
              <w:tab/>
              <w:tab/>
              <w:tab/>
              <w:t xml:space="preserve">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0" w:before="0" w:line="480" w:lineRule="auto"/>
        <w:ind w:left="220" w:right="0" w:hanging="2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30j0zll" w:id="0"/>
      <w:bookmarkEnd w:id="0"/>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b w:val="0"/>
          <w:sz w:val="24"/>
          <w:szCs w:val="24"/>
          <w:vertAlign w:val="baseline"/>
        </w:rPr>
      </w:pPr>
      <w:bookmarkStart w:colFirst="0" w:colLast="0" w:name="_1fob9te" w:id="1"/>
      <w:bookmarkEnd w:id="1"/>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spacing w:line="480" w:lineRule="auto"/>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sz w:val="24"/>
          <w:szCs w:val="24"/>
          <w:rtl w:val="0"/>
        </w:rPr>
        <w:t xml:space="preserve">Cafe Millenium Launch (OKAY)</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480" w:lineRule="auto"/>
        <w:ind w:left="0" w:right="0" w:hanging="720"/>
        <w:jc w:val="left"/>
        <w:rPr>
          <w:rFonts w:ascii="Times New Roman" w:cs="Times New Roman" w:eastAsia="Times New Roman" w:hAnsi="Times New Roman"/>
          <w:sz w:val="24"/>
          <w:szCs w:val="24"/>
        </w:rPr>
      </w:pPr>
      <w:bookmarkStart w:colFirst="0" w:colLast="0" w:name="_1yren7ldky7e" w:id="2"/>
      <w:bookmarkEnd w:id="2"/>
      <w:r w:rsidDel="00000000" w:rsidR="00000000" w:rsidRPr="00000000">
        <w:rPr>
          <w:rFonts w:ascii="Times New Roman" w:cs="Times New Roman" w:eastAsia="Times New Roman" w:hAnsi="Times New Roman"/>
          <w:i w:val="1"/>
          <w:color w:val="548dd4"/>
          <w:sz w:val="24"/>
          <w:szCs w:val="24"/>
          <w:rtl w:val="0"/>
        </w:rPr>
        <w:tab/>
      </w:r>
      <w:r w:rsidDel="00000000" w:rsidR="00000000" w:rsidRPr="00000000">
        <w:rPr>
          <w:rFonts w:ascii="Times New Roman" w:cs="Times New Roman" w:eastAsia="Times New Roman" w:hAnsi="Times New Roman"/>
          <w:sz w:val="24"/>
          <w:szCs w:val="24"/>
          <w:rtl w:val="0"/>
        </w:rPr>
        <w:tab/>
        <w:t xml:space="preserve">Cafe Millenium has won the bid for the launching of their small business. In the weeks to come, Projecting Prosperity will execute this project charter to establish a modern Cafe that will cater to the growing number of young professionals in the immediate area. Projecting Prosperity is vested in the success of Cafe Millennium to ensure financial payment for services and to earn positive ratings for our professional portfolio.</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480" w:lineRule="auto"/>
        <w:ind w:left="0" w:right="0" w:hanging="720"/>
        <w:jc w:val="left"/>
        <w:rPr>
          <w:rFonts w:ascii="Times New Roman" w:cs="Times New Roman" w:eastAsia="Times New Roman" w:hAnsi="Times New Roman"/>
          <w:sz w:val="24"/>
          <w:szCs w:val="24"/>
        </w:rPr>
      </w:pPr>
      <w:bookmarkStart w:colFirst="0" w:colLast="0" w:name="_awqsyo4j1q6k" w:id="3"/>
      <w:bookmarkEnd w:id="3"/>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56">
      <w:pPr>
        <w:pStyle w:val="Heading1"/>
        <w:spacing w:line="480" w:lineRule="auto"/>
        <w:rPr>
          <w:sz w:val="24"/>
          <w:szCs w:val="24"/>
          <w:vertAlign w:val="baseline"/>
        </w:rPr>
      </w:pPr>
      <w:r w:rsidDel="00000000" w:rsidR="00000000" w:rsidRPr="00000000">
        <w:rPr>
          <w:b w:val="1"/>
          <w:sz w:val="24"/>
          <w:szCs w:val="24"/>
          <w:vertAlign w:val="baseline"/>
          <w:rtl w:val="0"/>
        </w:rPr>
        <w:t xml:space="preserve">Purpose for the project(Elizabeth- expand points)</w:t>
      </w: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bookmarkStart w:colFirst="0" w:colLast="0" w:name="_2et92p0" w:id="4"/>
      <w:bookmarkEnd w:id="4"/>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[Describe the purpose or justification for the project. The project has already been evaluated for meeting the needs of the customer organization, so there is less need to include benefits to the customer organization.]</w:t>
      </w:r>
    </w:p>
    <w:p w:rsidR="00000000" w:rsidDel="00000000" w:rsidP="00000000" w:rsidRDefault="00000000" w:rsidRPr="00000000" w14:paraId="00000058">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Projecting Prosperity is promoting the Cafe Millenium launch primarily by the opportunity for a high return on investment and to fulfill a community need. Currently the business park has no modern Cafe or meeting space within a reasonable driving or walking distance; an establishment can easily be integrated. Today’s restaurant chains are connecting more with their customers in a way that gives insight into the restaurant.  Food enthusiasts are not just interested in what is on the menu, they want a sense of connection with a business and one that supports their lifestyle. Cafe Millenium will be located in a newly developed business park where young professionals and food enthusiasts can gather to enjoy small bites and drinks in a relaxing environment. The cafe will foster in-person collaboration and networking between young professionals, while also promoting community engagement. </w:t>
      </w:r>
    </w:p>
    <w:p w:rsidR="00000000" w:rsidDel="00000000" w:rsidP="00000000" w:rsidRDefault="00000000" w:rsidRPr="00000000" w14:paraId="00000059">
      <w:pPr>
        <w:numPr>
          <w:ilvl w:val="0"/>
          <w:numId w:val="3"/>
        </w:numPr>
        <w:tabs>
          <w:tab w:val="left" w:pos="990"/>
        </w:tabs>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Talk about job opportunities for community and students</w:t>
      </w:r>
    </w:p>
    <w:p w:rsidR="00000000" w:rsidDel="00000000" w:rsidP="00000000" w:rsidRDefault="00000000" w:rsidRPr="00000000" w14:paraId="0000005A">
      <w:pPr>
        <w:numPr>
          <w:ilvl w:val="0"/>
          <w:numId w:val="3"/>
        </w:numPr>
        <w:tabs>
          <w:tab w:val="left" w:pos="990"/>
        </w:tabs>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Expand collaboration and networking. </w:t>
      </w:r>
    </w:p>
    <w:p w:rsidR="00000000" w:rsidDel="00000000" w:rsidP="00000000" w:rsidRDefault="00000000" w:rsidRPr="00000000" w14:paraId="0000005B">
      <w:pPr>
        <w:numPr>
          <w:ilvl w:val="0"/>
          <w:numId w:val="3"/>
        </w:numPr>
        <w:tabs>
          <w:tab w:val="left" w:pos="990"/>
        </w:tabs>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Add quotes from the reading</w:t>
      </w:r>
    </w:p>
    <w:p w:rsidR="00000000" w:rsidDel="00000000" w:rsidP="00000000" w:rsidRDefault="00000000" w:rsidRPr="00000000" w14:paraId="0000005C">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tabs>
          <w:tab w:val="left" w:pos="99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pStyle w:val="Heading1"/>
        <w:spacing w:line="480" w:lineRule="auto"/>
        <w:rPr>
          <w:sz w:val="24"/>
          <w:szCs w:val="24"/>
          <w:vertAlign w:val="baseline"/>
        </w:rPr>
      </w:pPr>
      <w:r w:rsidDel="00000000" w:rsidR="00000000" w:rsidRPr="00000000">
        <w:rPr>
          <w:b w:val="1"/>
          <w:sz w:val="24"/>
          <w:szCs w:val="24"/>
          <w:vertAlign w:val="baseline"/>
          <w:rtl w:val="0"/>
        </w:rPr>
        <w:t xml:space="preserve">Project Scope Statement (</w:t>
      </w:r>
      <w:r w:rsidDel="00000000" w:rsidR="00000000" w:rsidRPr="00000000">
        <w:rPr>
          <w:sz w:val="24"/>
          <w:szCs w:val="24"/>
          <w:rtl w:val="0"/>
        </w:rPr>
        <w:t xml:space="preserve">all - add citations)</w:t>
      </w: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bookmarkStart w:colFirst="0" w:colLast="0" w:name="_tyjcwt" w:id="5"/>
      <w:bookmarkEnd w:id="5"/>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[This section will be used to develop your project scope statement. Begin with a high- level description of the project.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Discussion of the boundaries of the project. </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What are the </w:t>
      </w:r>
      <w:commentRangeStart w:id="0"/>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key deliverables </w:t>
      </w:r>
      <w:commentRangeEnd w:id="0"/>
      <w:r w:rsidDel="00000000" w:rsidR="00000000" w:rsidRPr="00000000">
        <w:commentReference w:id="0"/>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of the project?]</w:t>
      </w:r>
    </w:p>
    <w:p w:rsidR="00000000" w:rsidDel="00000000" w:rsidP="00000000" w:rsidRDefault="00000000" w:rsidRPr="00000000" w14:paraId="00000060">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scope of the project is rather expansive and will include many levels of requirements. A few high-level requirements include establishing a budget, leasing a space, purchasing, staffing, and marketing. Extensive project management resources are expected to be required from our company.</w:t>
      </w:r>
    </w:p>
    <w:p w:rsidR="00000000" w:rsidDel="00000000" w:rsidP="00000000" w:rsidRDefault="00000000" w:rsidRPr="00000000" w14:paraId="00000061">
      <w:pPr>
        <w:tabs>
          <w:tab w:val="left" w:pos="99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Boundaries:  location (not outside walking distance of business park) add zip code requirements</w:t>
      </w:r>
    </w:p>
    <w:p w:rsidR="00000000" w:rsidDel="00000000" w:rsidP="00000000" w:rsidRDefault="00000000" w:rsidRPr="00000000" w14:paraId="00000063">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Proposed budget is $75,000 </w:t>
      </w:r>
    </w:p>
    <w:p w:rsidR="00000000" w:rsidDel="00000000" w:rsidP="00000000" w:rsidRDefault="00000000" w:rsidRPr="00000000" w14:paraId="00000064">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Phase 1 - secure loans and vendor contracts?</w:t>
      </w:r>
    </w:p>
    <w:p w:rsidR="00000000" w:rsidDel="00000000" w:rsidP="00000000" w:rsidRDefault="00000000" w:rsidRPr="00000000" w14:paraId="00000065">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Phase 2 - Design plan and find a space </w:t>
      </w:r>
    </w:p>
    <w:p w:rsidR="00000000" w:rsidDel="00000000" w:rsidP="00000000" w:rsidRDefault="00000000" w:rsidRPr="00000000" w14:paraId="00000066">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Phase 3 - Secure permits (food, county to operate in, inspection, security, safety)</w:t>
      </w:r>
    </w:p>
    <w:p w:rsidR="00000000" w:rsidDel="00000000" w:rsidP="00000000" w:rsidRDefault="00000000" w:rsidRPr="00000000" w14:paraId="00000067">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Phase 4 - Opening to the public</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sz w:val="24"/>
          <w:szCs w:val="24"/>
        </w:rPr>
      </w:pPr>
      <w:bookmarkStart w:colFirst="0" w:colLast="0" w:name="_c236e9ce156o" w:id="6"/>
      <w:bookmarkEnd w:id="6"/>
      <w:r w:rsidDel="00000000" w:rsidR="00000000" w:rsidRPr="00000000">
        <w:rPr>
          <w:rtl w:val="0"/>
        </w:rPr>
      </w:r>
    </w:p>
    <w:p w:rsidR="00000000" w:rsidDel="00000000" w:rsidP="00000000" w:rsidRDefault="00000000" w:rsidRPr="00000000" w14:paraId="00000069">
      <w:pPr>
        <w:rPr>
          <w:vertAlign w:val="baseline"/>
        </w:rPr>
      </w:pPr>
      <w:r w:rsidDel="00000000" w:rsidR="00000000" w:rsidRPr="00000000">
        <w:rPr>
          <w:rtl w:val="0"/>
        </w:rPr>
      </w:r>
    </w:p>
    <w:p w:rsidR="00000000" w:rsidDel="00000000" w:rsidP="00000000" w:rsidRDefault="00000000" w:rsidRPr="00000000" w14:paraId="0000006A">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Project</w:t>
      </w:r>
      <w:r w:rsidDel="00000000" w:rsidR="00000000" w:rsidRPr="00000000">
        <w:rPr>
          <w:b w:val="1"/>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objectives and success criteria (Gwen - </w:t>
      </w:r>
      <w:r w:rsidDel="00000000" w:rsidR="00000000" w:rsidRPr="00000000">
        <w:rPr>
          <w:rFonts w:ascii="Times New Roman" w:cs="Times New Roman" w:eastAsia="Times New Roman" w:hAnsi="Times New Roman"/>
          <w:sz w:val="24"/>
          <w:szCs w:val="24"/>
          <w:rtl w:val="0"/>
        </w:rPr>
        <w:t xml:space="preserve">expand - 3 objectives)</w:t>
      </w: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[This section will be used to identify project objectives that are </w:t>
      </w:r>
      <w:r w:rsidDel="00000000" w:rsidR="00000000" w:rsidRPr="00000000">
        <w:rPr>
          <w:rFonts w:ascii="Times New Roman" w:cs="Times New Roman" w:eastAsia="Times New Roman" w:hAnsi="Times New Roman"/>
          <w:b w:val="0"/>
          <w:i w:val="1"/>
          <w:smallCaps w:val="0"/>
          <w:strike w:val="0"/>
          <w:color w:val="548dd4"/>
          <w:sz w:val="24"/>
          <w:szCs w:val="24"/>
          <w:u w:val="single"/>
          <w:shd w:fill="auto" w:val="clear"/>
          <w:vertAlign w:val="baseline"/>
          <w:rtl w:val="0"/>
        </w:rPr>
        <w:t xml:space="preserve">specific, measurable, achievable, relevant to the project, and time-bound</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w:t>
      </w:r>
      <w:commentRangeStart w:id="1"/>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Objectives</w:t>
      </w:r>
      <w:commentRangeEnd w:id="1"/>
      <w:r w:rsidDel="00000000" w:rsidR="00000000" w:rsidRPr="00000000">
        <w:commentReference w:id="1"/>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 should relate to your group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single"/>
          <w:vertAlign w:val="baseline"/>
          <w:rtl w:val="0"/>
        </w:rPr>
        <w:t xml:space="preserve">project</w:t>
      </w:r>
      <w:r w:rsidDel="00000000" w:rsidR="00000000" w:rsidRPr="00000000">
        <w:rPr>
          <w:rFonts w:ascii="Times New Roman" w:cs="Times New Roman" w:eastAsia="Times New Roman" w:hAnsi="Times New Roman"/>
          <w:b w:val="0"/>
          <w:i w:val="1"/>
          <w:smallCaps w:val="0"/>
          <w:strike w:val="0"/>
          <w:color w:val="548dd4"/>
          <w:sz w:val="24"/>
          <w:szCs w:val="24"/>
          <w:u w:val="single"/>
          <w:shd w:fill="auto" w:val="clear"/>
          <w:vertAlign w:val="baseline"/>
          <w:rtl w:val="0"/>
        </w:rPr>
        <w:t xml:space="preserve">; not the organizational goals and objectives.</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w:t>
      </w:r>
    </w:p>
    <w:p w:rsidR="00000000" w:rsidDel="00000000" w:rsidP="00000000" w:rsidRDefault="00000000" w:rsidRPr="00000000" w14:paraId="0000006C">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Secure funding in 60 days</w:t>
      </w:r>
    </w:p>
    <w:p w:rsidR="00000000" w:rsidDel="00000000" w:rsidP="00000000" w:rsidRDefault="00000000" w:rsidRPr="00000000" w14:paraId="0000006D">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Hire employees </w:t>
      </w:r>
    </w:p>
    <w:p w:rsidR="00000000" w:rsidDel="00000000" w:rsidP="00000000" w:rsidRDefault="00000000" w:rsidRPr="00000000" w14:paraId="0000006E">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Presentation of Sales and marketing plan, action plan or marketing strategies </w:t>
      </w:r>
    </w:p>
    <w:p w:rsidR="00000000" w:rsidDel="00000000" w:rsidP="00000000" w:rsidRDefault="00000000" w:rsidRPr="00000000" w14:paraId="0000006F">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i w:val="0"/>
          <w:smallCaps w:val="0"/>
          <w:strike w:val="0"/>
          <w:sz w:val="24"/>
          <w:szCs w:val="24"/>
          <w:shd w:fill="auto" w:val="clear"/>
        </w:rPr>
      </w:pPr>
      <w:bookmarkStart w:colFirst="0" w:colLast="0" w:name="_3dy6vkm" w:id="7"/>
      <w:bookmarkEnd w:id="7"/>
      <w:r w:rsidDel="00000000" w:rsidR="00000000" w:rsidRPr="00000000">
        <w:rPr>
          <w:rFonts w:ascii="Times New Roman" w:cs="Times New Roman" w:eastAsia="Times New Roman" w:hAnsi="Times New Roman"/>
          <w:sz w:val="24"/>
          <w:szCs w:val="24"/>
          <w:rtl w:val="0"/>
        </w:rPr>
        <w:t xml:space="preserve">Target opening in one year</w:t>
      </w:r>
    </w:p>
    <w:p w:rsidR="00000000" w:rsidDel="00000000" w:rsidP="00000000" w:rsidRDefault="00000000" w:rsidRPr="00000000" w14:paraId="00000070">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rFonts w:ascii="Times New Roman" w:cs="Times New Roman" w:eastAsia="Times New Roman" w:hAnsi="Times New Roman"/>
          <w:sz w:val="24"/>
          <w:szCs w:val="24"/>
          <w:u w:val="none"/>
        </w:rPr>
      </w:pPr>
      <w:bookmarkStart w:colFirst="0" w:colLast="0" w:name="_szy8tk81wg2j" w:id="8"/>
      <w:bookmarkEnd w:id="8"/>
      <w:r w:rsidDel="00000000" w:rsidR="00000000" w:rsidRPr="00000000">
        <w:rPr>
          <w:rFonts w:ascii="Times New Roman" w:cs="Times New Roman" w:eastAsia="Times New Roman" w:hAnsi="Times New Roman"/>
          <w:sz w:val="24"/>
          <w:szCs w:val="24"/>
          <w:rtl w:val="0"/>
        </w:rPr>
        <w:t xml:space="preserve">Example: </w:t>
      </w:r>
      <w:r w:rsidDel="00000000" w:rsidR="00000000" w:rsidRPr="00000000">
        <w:rPr>
          <w:rFonts w:ascii="Times New Roman" w:cs="Times New Roman" w:eastAsia="Times New Roman" w:hAnsi="Times New Roman"/>
          <w:sz w:val="25"/>
          <w:szCs w:val="25"/>
          <w:rtl w:val="0"/>
        </w:rPr>
        <w:t xml:space="preserve">Objective 2: “Ensuring that the water is safely turned on and off throughout the process and that residents are not without water for more than 6 hours on any given day”</w:t>
      </w:r>
    </w:p>
    <w:p w:rsidR="00000000" w:rsidDel="00000000" w:rsidP="00000000" w:rsidRDefault="00000000" w:rsidRPr="00000000" w14:paraId="00000071">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rFonts w:ascii="Times New Roman" w:cs="Times New Roman" w:eastAsia="Times New Roman" w:hAnsi="Times New Roman"/>
          <w:sz w:val="24"/>
          <w:szCs w:val="24"/>
          <w:u w:val="none"/>
        </w:rPr>
      </w:pPr>
      <w:bookmarkStart w:colFirst="0" w:colLast="0" w:name="_w6png1scto9v" w:id="9"/>
      <w:bookmarkEnd w:id="9"/>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firstLine="0"/>
        <w:jc w:val="left"/>
        <w:rPr>
          <w:rFonts w:ascii="Times New Roman" w:cs="Times New Roman" w:eastAsia="Times New Roman" w:hAnsi="Times New Roman"/>
          <w:sz w:val="24"/>
          <w:szCs w:val="24"/>
        </w:rPr>
      </w:pPr>
      <w:bookmarkStart w:colFirst="0" w:colLast="0" w:name="_x01vkoac9ih1" w:id="10"/>
      <w:bookmarkEnd w:id="10"/>
      <w:r w:rsidDel="00000000" w:rsidR="00000000" w:rsidRPr="00000000">
        <w:rPr>
          <w:rtl w:val="0"/>
        </w:rPr>
      </w:r>
    </w:p>
    <w:p w:rsidR="00000000" w:rsidDel="00000000" w:rsidP="00000000" w:rsidRDefault="00000000" w:rsidRPr="00000000" w14:paraId="00000073">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Project</w:t>
      </w:r>
      <w:r w:rsidDel="00000000" w:rsidR="00000000" w:rsidRPr="00000000">
        <w:rPr>
          <w:b w:val="1"/>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requirements</w:t>
      </w:r>
      <w:r w:rsidDel="00000000" w:rsidR="00000000" w:rsidRPr="00000000">
        <w:rPr>
          <w:b w:val="1"/>
          <w:sz w:val="24"/>
          <w:szCs w:val="24"/>
          <w:vertAlign w:val="baseline"/>
          <w:rtl w:val="0"/>
        </w:rPr>
        <w:t xml:space="preserve"> (all - add a few - law?)</w:t>
      </w:r>
      <w:r w:rsidDel="00000000" w:rsidR="00000000" w:rsidRPr="00000000">
        <w:rPr>
          <w:rtl w:val="0"/>
        </w:rPr>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0"/>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[Describe the </w:t>
      </w:r>
      <w:commentRangeStart w:id="2"/>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requirements </w:t>
      </w:r>
      <w:commentRangeEnd w:id="2"/>
      <w:r w:rsidDel="00000000" w:rsidR="00000000" w:rsidRPr="00000000">
        <w:commentReference w:id="2"/>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of the project – these requirements will help your project team to measure the success of the project.</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NOTE: Requirements will characterize or define your project deliverables – these are not project activities.]</w:t>
      </w:r>
      <w:r w:rsidDel="00000000" w:rsidR="00000000" w:rsidRPr="00000000">
        <w:rPr>
          <w:rtl w:val="0"/>
        </w:rPr>
      </w:r>
    </w:p>
    <w:p w:rsidR="00000000" w:rsidDel="00000000" w:rsidP="00000000" w:rsidRDefault="00000000" w:rsidRPr="00000000" w14:paraId="00000075">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Securing building codes/permit from the local county prior to operation</w:t>
      </w:r>
      <w:r w:rsidDel="00000000" w:rsidR="00000000" w:rsidRPr="00000000">
        <w:rPr>
          <w:rtl w:val="0"/>
        </w:rPr>
      </w:r>
    </w:p>
    <w:p w:rsidR="00000000" w:rsidDel="00000000" w:rsidP="00000000" w:rsidRDefault="00000000" w:rsidRPr="00000000" w14:paraId="00000076">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Licensing laws? </w:t>
      </w:r>
      <w:r w:rsidDel="00000000" w:rsidR="00000000" w:rsidRPr="00000000">
        <w:rPr>
          <w:rtl w:val="0"/>
        </w:rPr>
      </w:r>
    </w:p>
    <w:p w:rsidR="00000000" w:rsidDel="00000000" w:rsidP="00000000" w:rsidRDefault="00000000" w:rsidRPr="00000000" w14:paraId="0000007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Secure a business permit and pay any applicable taxes</w:t>
      </w:r>
      <w:r w:rsidDel="00000000" w:rsidR="00000000" w:rsidRPr="00000000">
        <w:rPr>
          <w:rtl w:val="0"/>
        </w:rPr>
      </w:r>
    </w:p>
    <w:p w:rsidR="00000000" w:rsidDel="00000000" w:rsidP="00000000" w:rsidRDefault="00000000" w:rsidRPr="00000000" w14:paraId="0000007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smallCaps w:val="0"/>
          <w:strike w:val="0"/>
          <w:sz w:val="24"/>
          <w:szCs w:val="24"/>
          <w:shd w:fill="auto" w:val="clear"/>
        </w:rPr>
      </w:pPr>
      <w:r w:rsidDel="00000000" w:rsidR="00000000" w:rsidRPr="00000000">
        <w:rPr>
          <w:rFonts w:ascii="Times New Roman" w:cs="Times New Roman" w:eastAsia="Times New Roman" w:hAnsi="Times New Roman"/>
          <w:sz w:val="24"/>
          <w:szCs w:val="24"/>
          <w:rtl w:val="0"/>
        </w:rPr>
        <w:t xml:space="preserve">Security requirements</w:t>
      </w:r>
      <w:r w:rsidDel="00000000" w:rsidR="00000000" w:rsidRPr="00000000">
        <w:rPr>
          <w:rtl w:val="0"/>
        </w:rPr>
      </w:r>
    </w:p>
    <w:p w:rsidR="00000000" w:rsidDel="00000000" w:rsidP="00000000" w:rsidRDefault="00000000" w:rsidRPr="00000000" w14:paraId="0000007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smallCaps w:val="0"/>
          <w:strike w:val="0"/>
          <w:sz w:val="24"/>
          <w:szCs w:val="24"/>
          <w:shd w:fill="auto" w:val="clear"/>
        </w:rPr>
      </w:pPr>
      <w:bookmarkStart w:colFirst="0" w:colLast="0" w:name="_1t3h5sf" w:id="11"/>
      <w:bookmarkEnd w:id="11"/>
      <w:r w:rsidDel="00000000" w:rsidR="00000000" w:rsidRPr="00000000">
        <w:rPr>
          <w:rFonts w:ascii="Times New Roman" w:cs="Times New Roman" w:eastAsia="Times New Roman" w:hAnsi="Times New Roman"/>
          <w:sz w:val="24"/>
          <w:szCs w:val="24"/>
          <w:rtl w:val="0"/>
        </w:rPr>
        <w:t xml:space="preserve">Technical requirement</w:t>
      </w:r>
    </w:p>
    <w:p w:rsidR="00000000" w:rsidDel="00000000" w:rsidP="00000000" w:rsidRDefault="00000000" w:rsidRPr="00000000" w14:paraId="0000007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b w:val="0"/>
          <w:smallCaps w:val="0"/>
          <w:strike w:val="0"/>
          <w:sz w:val="24"/>
          <w:szCs w:val="24"/>
          <w:shd w:fill="auto" w:val="clear"/>
        </w:rPr>
      </w:pPr>
      <w:bookmarkStart w:colFirst="0" w:colLast="0" w:name="_glnxt6ncvij1" w:id="12"/>
      <w:bookmarkEnd w:id="12"/>
      <w:r w:rsidDel="00000000" w:rsidR="00000000" w:rsidRPr="00000000">
        <w:rPr>
          <w:rFonts w:ascii="Times New Roman" w:cs="Times New Roman" w:eastAsia="Times New Roman" w:hAnsi="Times New Roman"/>
          <w:sz w:val="24"/>
          <w:szCs w:val="24"/>
          <w:rtl w:val="0"/>
        </w:rPr>
        <w:t xml:space="preserve">Project within allocated budget </w:t>
      </w:r>
    </w:p>
    <w:p w:rsidR="00000000" w:rsidDel="00000000" w:rsidP="00000000" w:rsidRDefault="00000000" w:rsidRPr="00000000" w14:paraId="0000007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rFonts w:ascii="Times New Roman" w:cs="Times New Roman" w:eastAsia="Times New Roman" w:hAnsi="Times New Roman"/>
          <w:sz w:val="24"/>
          <w:szCs w:val="24"/>
          <w:u w:val="none"/>
        </w:rPr>
      </w:pPr>
      <w:bookmarkStart w:colFirst="0" w:colLast="0" w:name="_tdyj61yx2vh6" w:id="13"/>
      <w:bookmarkEnd w:id="13"/>
      <w:r w:rsidDel="00000000" w:rsidR="00000000" w:rsidRPr="00000000">
        <w:rPr>
          <w:rFonts w:ascii="Times New Roman" w:cs="Times New Roman" w:eastAsia="Times New Roman" w:hAnsi="Times New Roman"/>
          <w:sz w:val="24"/>
          <w:szCs w:val="24"/>
          <w:rtl w:val="0"/>
        </w:rPr>
        <w:t xml:space="preserve">Green building (certified green?)</w:t>
      </w:r>
    </w:p>
    <w:p w:rsidR="00000000" w:rsidDel="00000000" w:rsidP="00000000" w:rsidRDefault="00000000" w:rsidRPr="00000000" w14:paraId="0000007C">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990"/>
        </w:tabs>
        <w:spacing w:after="0" w:before="0" w:line="480" w:lineRule="auto"/>
        <w:ind w:left="1440" w:right="0" w:hanging="360"/>
        <w:jc w:val="left"/>
        <w:rPr>
          <w:rFonts w:ascii="Times New Roman" w:cs="Times New Roman" w:eastAsia="Times New Roman" w:hAnsi="Times New Roman"/>
          <w:sz w:val="24"/>
          <w:szCs w:val="24"/>
          <w:u w:val="none"/>
        </w:rPr>
      </w:pPr>
      <w:bookmarkStart w:colFirst="0" w:colLast="0" w:name="_1fqdqujav9de" w:id="14"/>
      <w:bookmarkEnd w:id="14"/>
      <w:r w:rsidDel="00000000" w:rsidR="00000000" w:rsidRPr="00000000">
        <w:rPr>
          <w:rFonts w:ascii="Times New Roman" w:cs="Times New Roman" w:eastAsia="Times New Roman" w:hAnsi="Times New Roman"/>
          <w:sz w:val="24"/>
          <w:szCs w:val="24"/>
          <w:rtl w:val="0"/>
        </w:rPr>
        <w:t xml:space="preserve">Pay employees above minimum wage ($?) and benefits guaranteed </w:t>
      </w:r>
      <w:r w:rsidDel="00000000" w:rsidR="00000000" w:rsidRPr="00000000">
        <w:rPr>
          <w:rtl w:val="0"/>
        </w:rPr>
      </w:r>
    </w:p>
    <w:p w:rsidR="00000000" w:rsidDel="00000000" w:rsidP="00000000" w:rsidRDefault="00000000" w:rsidRPr="00000000" w14:paraId="0000007D">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Overall project risks (Marizel - refer to </w:t>
      </w:r>
      <w:r w:rsidDel="00000000" w:rsidR="00000000" w:rsidRPr="00000000">
        <w:rPr>
          <w:rFonts w:ascii="Times New Roman" w:cs="Times New Roman" w:eastAsia="Times New Roman" w:hAnsi="Times New Roman"/>
          <w:sz w:val="24"/>
          <w:szCs w:val="24"/>
          <w:rtl w:val="0"/>
        </w:rPr>
        <w:t xml:space="preserve">sample</w:t>
      </w:r>
      <w:r w:rsidDel="00000000" w:rsidR="00000000" w:rsidRPr="00000000">
        <w:rPr>
          <w:rFonts w:ascii="Times New Roman" w:cs="Times New Roman" w:eastAsia="Times New Roman" w:hAnsi="Times New Roman"/>
          <w:b w:val="1"/>
          <w:sz w:val="24"/>
          <w:szCs w:val="24"/>
          <w:vertAlign w:val="baseline"/>
          <w:rtl w:val="0"/>
        </w:rPr>
        <w:t xml:space="preserve">)</w:t>
      </w: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[Describe what risks might be identified this early in the project – at a high-level. Your group will conduct a detailed project risk management plan later in the course and integrate the risk management plan into your project report. For this charter, list only three to five high-level risks at this time.]</w:t>
      </w:r>
      <w:r w:rsidDel="00000000" w:rsidR="00000000" w:rsidRPr="00000000">
        <w:rPr>
          <w:rtl w:val="0"/>
        </w:rPr>
      </w:r>
    </w:p>
    <w:p w:rsidR="00000000" w:rsidDel="00000000" w:rsidP="00000000" w:rsidRDefault="00000000" w:rsidRPr="00000000" w14:paraId="0000007F">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All projects have some associated risk so, it is important to be able to find a balance between risks and rewards that works in favor of the success of the project; risk management identifies and manages risk in a controlled manner (</w:t>
      </w:r>
      <w:r w:rsidDel="00000000" w:rsidR="00000000" w:rsidRPr="00000000">
        <w:rPr>
          <w:rFonts w:ascii="Times New Roman" w:cs="Times New Roman" w:eastAsia="Times New Roman" w:hAnsi="Times New Roman"/>
          <w:color w:val="222222"/>
          <w:sz w:val="24"/>
          <w:szCs w:val="24"/>
          <w:highlight w:val="white"/>
          <w:rtl w:val="0"/>
        </w:rPr>
        <w:t xml:space="preserve">Project Management Institute, 2017). </w:t>
      </w:r>
      <w:r w:rsidDel="00000000" w:rsidR="00000000" w:rsidRPr="00000000">
        <w:rPr>
          <w:rtl w:val="0"/>
        </w:rPr>
      </w:r>
    </w:p>
    <w:p w:rsidR="00000000" w:rsidDel="00000000" w:rsidP="00000000" w:rsidRDefault="00000000" w:rsidRPr="00000000" w14:paraId="00000080">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pos="990"/>
        </w:tabs>
        <w:spacing w:after="0" w:before="0" w:line="480" w:lineRule="auto"/>
        <w:ind w:left="720" w:right="0" w:hanging="360"/>
        <w:jc w:val="left"/>
        <w:rPr>
          <w:rFonts w:ascii="Times New Roman" w:cs="Times New Roman" w:eastAsia="Times New Roman" w:hAnsi="Times New Roman"/>
          <w:color w:val="222222"/>
          <w:sz w:val="24"/>
          <w:szCs w:val="24"/>
          <w:highlight w:val="white"/>
          <w:u w:val="none"/>
        </w:rPr>
      </w:pPr>
      <w:r w:rsidDel="00000000" w:rsidR="00000000" w:rsidRPr="00000000">
        <w:rPr>
          <w:rFonts w:ascii="Times New Roman" w:cs="Times New Roman" w:eastAsia="Times New Roman" w:hAnsi="Times New Roman"/>
          <w:sz w:val="24"/>
          <w:szCs w:val="24"/>
          <w:rtl w:val="0"/>
        </w:rPr>
        <w:t xml:space="preserve">H</w:t>
      </w:r>
      <w:r w:rsidDel="00000000" w:rsidR="00000000" w:rsidRPr="00000000">
        <w:rPr>
          <w:rFonts w:ascii="Times New Roman" w:cs="Times New Roman" w:eastAsia="Times New Roman" w:hAnsi="Times New Roman"/>
          <w:color w:val="222222"/>
          <w:sz w:val="24"/>
          <w:szCs w:val="24"/>
          <w:highlight w:val="white"/>
          <w:rtl w:val="0"/>
        </w:rPr>
        <w:t xml:space="preserve">igh rate of business failure within the first five years</w:t>
      </w:r>
    </w:p>
    <w:p w:rsidR="00000000" w:rsidDel="00000000" w:rsidP="00000000" w:rsidRDefault="00000000" w:rsidRPr="00000000" w14:paraId="00000081">
      <w:pPr>
        <w:numPr>
          <w:ilvl w:val="0"/>
          <w:numId w:val="6"/>
        </w:numPr>
        <w:tabs>
          <w:tab w:val="left" w:pos="990"/>
        </w:tabs>
        <w:spacing w:line="480" w:lineRule="auto"/>
        <w:ind w:left="720" w:hanging="36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sz w:val="24"/>
          <w:szCs w:val="24"/>
          <w:rtl w:val="0"/>
        </w:rPr>
        <w:t xml:space="preserve">Budgeting issues</w:t>
      </w:r>
    </w:p>
    <w:p w:rsidR="00000000" w:rsidDel="00000000" w:rsidP="00000000" w:rsidRDefault="00000000" w:rsidRPr="00000000" w14:paraId="00000082">
      <w:pPr>
        <w:numPr>
          <w:ilvl w:val="0"/>
          <w:numId w:val="6"/>
        </w:numPr>
        <w:tabs>
          <w:tab w:val="left" w:pos="990"/>
        </w:tabs>
        <w:spacing w:line="480" w:lineRule="auto"/>
        <w:ind w:left="720" w:hanging="36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sz w:val="24"/>
          <w:szCs w:val="24"/>
          <w:rtl w:val="0"/>
        </w:rPr>
        <w:t xml:space="preserve">Unexpected losses (flood/fire)</w:t>
      </w:r>
    </w:p>
    <w:p w:rsidR="00000000" w:rsidDel="00000000" w:rsidP="00000000" w:rsidRDefault="00000000" w:rsidRPr="00000000" w14:paraId="00000083">
      <w:pPr>
        <w:numPr>
          <w:ilvl w:val="0"/>
          <w:numId w:val="6"/>
        </w:numPr>
        <w:tabs>
          <w:tab w:val="left" w:pos="990"/>
        </w:tabs>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Increase in competition (new restaurants in the area)</w:t>
      </w:r>
    </w:p>
    <w:p w:rsidR="00000000" w:rsidDel="00000000" w:rsidP="00000000" w:rsidRDefault="00000000" w:rsidRPr="00000000" w14:paraId="00000084">
      <w:pPr>
        <w:numPr>
          <w:ilvl w:val="0"/>
          <w:numId w:val="6"/>
        </w:numPr>
        <w:tabs>
          <w:tab w:val="left" w:pos="990"/>
        </w:tabs>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Staffing</w:t>
      </w:r>
    </w:p>
    <w:p w:rsidR="00000000" w:rsidDel="00000000" w:rsidP="00000000" w:rsidRDefault="00000000" w:rsidRPr="00000000" w14:paraId="00000085">
      <w:pPr>
        <w:tabs>
          <w:tab w:val="left" w:pos="990"/>
        </w:tabs>
        <w:spacing w:line="48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MBrewington - Overall Project Risk</w:t>
      </w:r>
    </w:p>
    <w:p w:rsidR="00000000" w:rsidDel="00000000" w:rsidP="00000000" w:rsidRDefault="00000000" w:rsidRPr="00000000" w14:paraId="00000086">
      <w:pPr>
        <w:tabs>
          <w:tab w:val="left" w:pos="990"/>
        </w:tabs>
        <w:spacing w:line="48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Know your restaurant &amp; your competitors. We have come up with an idea to implement SWOT stands for Strength, Weaknesses, Opportunities, and Threats. Wherein Strength and Opportunities are helpful to achieving the objective of our business. Best example is the perfect location for target customers which is the drive in achieving revenue year over year. </w:t>
      </w:r>
    </w:p>
    <w:p w:rsidR="00000000" w:rsidDel="00000000" w:rsidP="00000000" w:rsidRDefault="00000000" w:rsidRPr="00000000" w14:paraId="00000087">
      <w:pPr>
        <w:tabs>
          <w:tab w:val="left" w:pos="990"/>
        </w:tabs>
        <w:spacing w:line="48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While weakness and threats are considered  factors that may threaten the competitive advantage in the market. These events may be out of control but need a plan to minimize the impact like increase in a competition or building of new restaurants nearby, inadequate customer base, unexpected losses, budgeting issues, staffing, other unforeseen events like flood, or even fire.</w:t>
      </w:r>
    </w:p>
    <w:p w:rsidR="00000000" w:rsidDel="00000000" w:rsidP="00000000" w:rsidRDefault="00000000" w:rsidRPr="00000000" w14:paraId="00000088">
      <w:pPr>
        <w:tabs>
          <w:tab w:val="left" w:pos="990"/>
        </w:tabs>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Milestone schedule (summary) (CB Table)</w:t>
      </w:r>
      <w:r w:rsidDel="00000000" w:rsidR="00000000" w:rsidRPr="00000000">
        <w:rPr>
          <w:rtl w:val="0"/>
        </w:rPr>
      </w:r>
    </w:p>
    <w:p w:rsidR="00000000" w:rsidDel="00000000" w:rsidP="00000000" w:rsidRDefault="00000000" w:rsidRPr="00000000" w14:paraId="0000008A">
      <w:pPr>
        <w:spacing w:line="480" w:lineRule="auto"/>
        <w:ind w:firstLine="720"/>
        <w:rPr>
          <w:rFonts w:ascii="Times New Roman" w:cs="Times New Roman" w:eastAsia="Times New Roman" w:hAnsi="Times New Roman"/>
          <w:i w:val="1"/>
          <w:color w:val="548dd4"/>
          <w:sz w:val="24"/>
          <w:szCs w:val="24"/>
          <w:vertAlign w:val="baseline"/>
        </w:rPr>
      </w:pPr>
      <w:r w:rsidDel="00000000" w:rsidR="00000000" w:rsidRPr="00000000">
        <w:rPr>
          <w:rFonts w:ascii="Times New Roman" w:cs="Times New Roman" w:eastAsia="Times New Roman" w:hAnsi="Times New Roman"/>
          <w:sz w:val="28"/>
          <w:szCs w:val="28"/>
          <w:vertAlign w:val="baseline"/>
          <w:rtl w:val="0"/>
        </w:rPr>
        <w:t xml:space="preserve"> </w:t>
      </w:r>
      <w:r w:rsidDel="00000000" w:rsidR="00000000" w:rsidRPr="00000000">
        <w:rPr>
          <w:rFonts w:ascii="Times New Roman" w:cs="Times New Roman" w:eastAsia="Times New Roman" w:hAnsi="Times New Roman"/>
          <w:i w:val="1"/>
          <w:color w:val="548dd4"/>
          <w:sz w:val="24"/>
          <w:szCs w:val="24"/>
          <w:vertAlign w:val="baseline"/>
          <w:rtl w:val="0"/>
        </w:rPr>
        <w:t xml:space="preserve">[Milestones are the start/completion of significant events in a project that can be used to track project progress at a high level. </w:t>
      </w:r>
      <w:r w:rsidDel="00000000" w:rsidR="00000000" w:rsidRPr="00000000">
        <w:rPr>
          <w:rFonts w:ascii="Times New Roman" w:cs="Times New Roman" w:eastAsia="Times New Roman" w:hAnsi="Times New Roman"/>
          <w:i w:val="1"/>
          <w:color w:val="548dd4"/>
          <w:sz w:val="24"/>
          <w:szCs w:val="24"/>
          <w:highlight w:val="yellow"/>
          <w:vertAlign w:val="baseline"/>
          <w:rtl w:val="0"/>
        </w:rPr>
        <w:t xml:space="preserve">Describe the milestones you would expect to monitor in your group project</w:t>
      </w:r>
      <w:r w:rsidDel="00000000" w:rsidR="00000000" w:rsidRPr="00000000">
        <w:rPr>
          <w:rFonts w:ascii="Times New Roman" w:cs="Times New Roman" w:eastAsia="Times New Roman" w:hAnsi="Times New Roman"/>
          <w:i w:val="1"/>
          <w:color w:val="548dd4"/>
          <w:sz w:val="24"/>
          <w:szCs w:val="24"/>
          <w:vertAlign w:val="baseline"/>
          <w:rtl w:val="0"/>
        </w:rPr>
        <w:t xml:space="preserve"> and then list these summary milestones here. </w:t>
      </w:r>
      <w:r w:rsidDel="00000000" w:rsidR="00000000" w:rsidRPr="00000000">
        <w:rPr>
          <w:rFonts w:ascii="Times New Roman" w:cs="Times New Roman" w:eastAsia="Times New Roman" w:hAnsi="Times New Roman"/>
          <w:i w:val="1"/>
          <w:color w:val="548dd4"/>
          <w:sz w:val="24"/>
          <w:szCs w:val="24"/>
          <w:highlight w:val="yellow"/>
          <w:vertAlign w:val="baseline"/>
          <w:rtl w:val="0"/>
        </w:rPr>
        <w:t xml:space="preserve">Include a timeframe</w:t>
      </w:r>
      <w:r w:rsidDel="00000000" w:rsidR="00000000" w:rsidRPr="00000000">
        <w:rPr>
          <w:rFonts w:ascii="Times New Roman" w:cs="Times New Roman" w:eastAsia="Times New Roman" w:hAnsi="Times New Roman"/>
          <w:i w:val="1"/>
          <w:color w:val="548dd4"/>
          <w:sz w:val="24"/>
          <w:szCs w:val="24"/>
          <w:vertAlign w:val="baseline"/>
          <w:rtl w:val="0"/>
        </w:rPr>
        <w:t xml:space="preserve"> for the milestones (i.e., a start date, completion date, etc.). This is only a summary at this point; your group will elaborate on the milestones in upcoming weeks.]</w:t>
      </w:r>
    </w:p>
    <w:p w:rsidR="00000000" w:rsidDel="00000000" w:rsidP="00000000" w:rsidRDefault="00000000" w:rsidRPr="00000000" w14:paraId="0000008B">
      <w:pPr>
        <w:numPr>
          <w:ilvl w:val="0"/>
          <w:numId w:val="4"/>
        </w:numPr>
        <w:tabs>
          <w:tab w:val="left" w:pos="990"/>
        </w:tabs>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Phase 1 - secure loans and major vendor contracts? (60-90)</w:t>
      </w:r>
    </w:p>
    <w:p w:rsidR="00000000" w:rsidDel="00000000" w:rsidP="00000000" w:rsidRDefault="00000000" w:rsidRPr="00000000" w14:paraId="0000008C">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Business loan (60 days) </w:t>
      </w:r>
    </w:p>
    <w:p w:rsidR="00000000" w:rsidDel="00000000" w:rsidP="00000000" w:rsidRDefault="00000000" w:rsidRPr="00000000" w14:paraId="0000008D">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Food vendor (US foods contract)</w:t>
      </w:r>
    </w:p>
    <w:p w:rsidR="00000000" w:rsidDel="00000000" w:rsidP="00000000" w:rsidRDefault="00000000" w:rsidRPr="00000000" w14:paraId="0000008E">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Daily consumables / housekeeping supplies</w:t>
      </w:r>
    </w:p>
    <w:p w:rsidR="00000000" w:rsidDel="00000000" w:rsidP="00000000" w:rsidRDefault="00000000" w:rsidRPr="00000000" w14:paraId="0000008F">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Waste management (county owned?) /  Pest control </w:t>
      </w:r>
    </w:p>
    <w:p w:rsidR="00000000" w:rsidDel="00000000" w:rsidP="00000000" w:rsidRDefault="00000000" w:rsidRPr="00000000" w14:paraId="00000090">
      <w:pPr>
        <w:numPr>
          <w:ilvl w:val="0"/>
          <w:numId w:val="4"/>
        </w:numPr>
        <w:tabs>
          <w:tab w:val="left" w:pos="990"/>
        </w:tabs>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Phase 2 - Design plan and find a space </w:t>
      </w:r>
    </w:p>
    <w:p w:rsidR="00000000" w:rsidDel="00000000" w:rsidP="00000000" w:rsidRDefault="00000000" w:rsidRPr="00000000" w14:paraId="00000091">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Hire realtor or builder? </w:t>
      </w:r>
    </w:p>
    <w:p w:rsidR="00000000" w:rsidDel="00000000" w:rsidP="00000000" w:rsidRDefault="00000000" w:rsidRPr="00000000" w14:paraId="00000092">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Lease a space for the business</w:t>
      </w:r>
    </w:p>
    <w:p w:rsidR="00000000" w:rsidDel="00000000" w:rsidP="00000000" w:rsidRDefault="00000000" w:rsidRPr="00000000" w14:paraId="00000093">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Interior designer</w:t>
      </w:r>
    </w:p>
    <w:p w:rsidR="00000000" w:rsidDel="00000000" w:rsidP="00000000" w:rsidRDefault="00000000" w:rsidRPr="00000000" w14:paraId="00000094">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Furniture contract (multipurpose furniture)</w:t>
      </w:r>
    </w:p>
    <w:p w:rsidR="00000000" w:rsidDel="00000000" w:rsidP="00000000" w:rsidRDefault="00000000" w:rsidRPr="00000000" w14:paraId="00000095">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Landscaping company</w:t>
      </w:r>
    </w:p>
    <w:p w:rsidR="00000000" w:rsidDel="00000000" w:rsidP="00000000" w:rsidRDefault="00000000" w:rsidRPr="00000000" w14:paraId="00000096">
      <w:pPr>
        <w:numPr>
          <w:ilvl w:val="0"/>
          <w:numId w:val="4"/>
        </w:numPr>
        <w:tabs>
          <w:tab w:val="left" w:pos="990"/>
        </w:tabs>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Phase 3 - Secure permits (food, county to operate in, inspection, security, safety)</w:t>
      </w:r>
    </w:p>
    <w:p w:rsidR="00000000" w:rsidDel="00000000" w:rsidP="00000000" w:rsidRDefault="00000000" w:rsidRPr="00000000" w14:paraId="00000097">
      <w:pPr>
        <w:numPr>
          <w:ilvl w:val="1"/>
          <w:numId w:val="4"/>
        </w:numPr>
        <w:tabs>
          <w:tab w:val="left" w:pos="990"/>
        </w:tabs>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Preventative Maintenance contract (regular and emergency repairs)</w:t>
      </w:r>
    </w:p>
    <w:p w:rsidR="00000000" w:rsidDel="00000000" w:rsidP="00000000" w:rsidRDefault="00000000" w:rsidRPr="00000000" w14:paraId="00000098">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IT company (set up networking and business equipment)</w:t>
      </w:r>
    </w:p>
    <w:p w:rsidR="00000000" w:rsidDel="00000000" w:rsidP="00000000" w:rsidRDefault="00000000" w:rsidRPr="00000000" w14:paraId="00000099">
      <w:pPr>
        <w:numPr>
          <w:ilvl w:val="0"/>
          <w:numId w:val="4"/>
        </w:numPr>
        <w:tabs>
          <w:tab w:val="left" w:pos="990"/>
        </w:tabs>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Phase 4 - Marketing, sales goals, sales blitz, SWOT Analysis against the competition.</w:t>
      </w:r>
    </w:p>
    <w:p w:rsidR="00000000" w:rsidDel="00000000" w:rsidP="00000000" w:rsidRDefault="00000000" w:rsidRPr="00000000" w14:paraId="0000009A">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numPr>
          <w:ilvl w:val="0"/>
          <w:numId w:val="4"/>
        </w:numPr>
        <w:tabs>
          <w:tab w:val="left" w:pos="990"/>
        </w:tabs>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Phase 5 - Opening to the public</w:t>
      </w:r>
    </w:p>
    <w:p w:rsidR="00000000" w:rsidDel="00000000" w:rsidP="00000000" w:rsidRDefault="00000000" w:rsidRPr="00000000" w14:paraId="0000009D">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Ribbon cutting with the Chamber of Commerce </w:t>
      </w:r>
    </w:p>
    <w:p w:rsidR="00000000" w:rsidDel="00000000" w:rsidP="00000000" w:rsidRDefault="00000000" w:rsidRPr="00000000" w14:paraId="0000009E">
      <w:pPr>
        <w:numPr>
          <w:ilvl w:val="1"/>
          <w:numId w:val="4"/>
        </w:numPr>
        <w:tabs>
          <w:tab w:val="left" w:pos="990"/>
        </w:tabs>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Serve the first customers</w:t>
      </w:r>
      <w:r w:rsidDel="00000000" w:rsidR="00000000" w:rsidRPr="00000000">
        <w:rPr>
          <w:rtl w:val="0"/>
        </w:rPr>
      </w:r>
    </w:p>
    <w:p w:rsidR="00000000" w:rsidDel="00000000" w:rsidP="00000000" w:rsidRDefault="00000000" w:rsidRPr="00000000" w14:paraId="0000009F">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Budget or pre-approved financial resources(summary)</w:t>
      </w:r>
      <w:r w:rsidDel="00000000" w:rsidR="00000000" w:rsidRPr="00000000">
        <w:rPr>
          <w:rtl w:val="0"/>
        </w:rPr>
      </w:r>
    </w:p>
    <w:p w:rsidR="00000000" w:rsidDel="00000000" w:rsidP="00000000" w:rsidRDefault="00000000" w:rsidRPr="00000000" w14:paraId="000000A0">
      <w:pPr>
        <w:tabs>
          <w:tab w:val="left" w:pos="990"/>
        </w:tabs>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Budget </w:t>
      </w:r>
    </w:p>
    <w:tbl>
      <w:tblPr>
        <w:tblStyle w:val="Table2"/>
        <w:tblW w:w="9120.0" w:type="dxa"/>
        <w:jc w:val="left"/>
        <w:tblInd w:w="14.399999999999999"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575"/>
        <w:gridCol w:w="4545"/>
        <w:tblGridChange w:id="0">
          <w:tblGrid>
            <w:gridCol w:w="4575"/>
            <w:gridCol w:w="4545"/>
          </w:tblGrid>
        </w:tblGridChange>
      </w:tblGrid>
      <w:tr>
        <w:trPr>
          <w:trHeight w:val="431.99999999999994" w:hRule="atLeast"/>
        </w:trPr>
        <w:tc>
          <w:tcPr>
            <w:tcBorders>
              <w:top w:color="000000" w:space="0" w:sz="8" w:val="single"/>
              <w:left w:color="000000" w:space="0" w:sz="8" w:val="single"/>
              <w:bottom w:color="000000" w:space="0" w:sz="8" w:val="single"/>
              <w:right w:color="000000" w:space="0" w:sz="8" w:val="single"/>
            </w:tcBorders>
            <w:shd w:fill="cfe2f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1">
            <w:pPr>
              <w:tabs>
                <w:tab w:val="left" w:pos="990"/>
              </w:tabs>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Human resources</w:t>
            </w:r>
          </w:p>
        </w:tc>
        <w:tc>
          <w:tcPr>
            <w:tcBorders>
              <w:top w:color="000000" w:space="0" w:sz="8" w:val="single"/>
              <w:bottom w:color="000000" w:space="0" w:sz="8" w:val="single"/>
              <w:right w:color="000000" w:space="0" w:sz="8" w:val="single"/>
            </w:tcBorders>
            <w:shd w:fill="cfe2f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2">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3">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Payroll expenses</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4">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$6,000</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5">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6">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7">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8">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w:t>
            </w:r>
          </w:p>
        </w:tc>
      </w:tr>
      <w:tr>
        <w:trPr>
          <w:trHeight w:val="431.99999999999994" w:hRule="atLeast"/>
        </w:trPr>
        <w:tc>
          <w:tcPr>
            <w:tcBorders>
              <w:left w:color="000000" w:space="0" w:sz="8" w:val="single"/>
              <w:bottom w:color="000000" w:space="0" w:sz="8" w:val="single"/>
              <w:right w:color="000000" w:space="0" w:sz="8" w:val="single"/>
            </w:tcBorders>
            <w:shd w:fill="cfe2f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9">
            <w:pPr>
              <w:tabs>
                <w:tab w:val="left" w:pos="990"/>
              </w:tabs>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Equipment</w:t>
            </w:r>
          </w:p>
        </w:tc>
        <w:tc>
          <w:tcPr>
            <w:tcBorders>
              <w:bottom w:color="000000" w:space="0" w:sz="8" w:val="single"/>
              <w:right w:color="000000" w:space="0" w:sz="8" w:val="single"/>
            </w:tcBorders>
            <w:shd w:fill="cfe2f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A">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B">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Computers</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C">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$7,000</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D">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 equipment</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E">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$7,000</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F">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Kitchen equipment</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0">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1">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Maintenance of equipment</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2">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w:t>
            </w:r>
          </w:p>
        </w:tc>
      </w:tr>
      <w:tr>
        <w:trPr>
          <w:trHeight w:val="431.99999999999994" w:hRule="atLeast"/>
        </w:trPr>
        <w:tc>
          <w:tcPr>
            <w:tcBorders>
              <w:left w:color="000000" w:space="0" w:sz="8" w:val="single"/>
              <w:bottom w:color="000000" w:space="0" w:sz="8" w:val="single"/>
              <w:right w:color="000000" w:space="0" w:sz="8" w:val="single"/>
            </w:tcBorders>
            <w:shd w:fill="cfe2f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3">
            <w:pPr>
              <w:tabs>
                <w:tab w:val="left" w:pos="990"/>
              </w:tabs>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Consumable materials</w:t>
            </w:r>
          </w:p>
        </w:tc>
        <w:tc>
          <w:tcPr>
            <w:tcBorders>
              <w:bottom w:color="000000" w:space="0" w:sz="8" w:val="single"/>
              <w:right w:color="000000" w:space="0" w:sz="8" w:val="single"/>
            </w:tcBorders>
            <w:shd w:fill="cfe2f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4">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5">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Housekeeping</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6">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$8,000</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7">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 supplies</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8">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9">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Food</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A">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w:t>
            </w:r>
          </w:p>
        </w:tc>
      </w:tr>
      <w:tr>
        <w:trPr>
          <w:trHeight w:val="431.99999999999994" w:hRule="atLeast"/>
        </w:trPr>
        <w:tc>
          <w:tcPr>
            <w:tcBorders>
              <w:left w:color="000000" w:space="0" w:sz="8" w:val="single"/>
              <w:bottom w:color="000000" w:space="0" w:sz="8" w:val="single"/>
              <w:right w:color="000000" w:space="0" w:sz="8" w:val="single"/>
            </w:tcBorders>
            <w:shd w:fill="cfe2f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B">
            <w:pPr>
              <w:tabs>
                <w:tab w:val="left" w:pos="990"/>
              </w:tabs>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Bills</w:t>
            </w:r>
          </w:p>
        </w:tc>
        <w:tc>
          <w:tcPr>
            <w:tcBorders>
              <w:bottom w:color="000000" w:space="0" w:sz="8" w:val="single"/>
              <w:right w:color="000000" w:space="0" w:sz="8" w:val="single"/>
            </w:tcBorders>
            <w:shd w:fill="cfe2f3"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C">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D">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Lease</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E">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$6,000</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F">
            <w:pPr>
              <w:tabs>
                <w:tab w:val="left" w:pos="990"/>
              </w:tabs>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Utilities</w:t>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C0">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$15,000</w:t>
            </w:r>
          </w:p>
        </w:tc>
      </w:tr>
      <w:tr>
        <w:trPr>
          <w:trHeight w:val="431.99999999999994" w:hRule="atLeast"/>
        </w:trPr>
        <w:tc>
          <w:tcPr>
            <w:tcBorders>
              <w:left w:color="000000" w:space="0" w:sz="8" w:val="single"/>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C1">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TOTAL </w:t>
            </w:r>
            <w:r w:rsidDel="00000000" w:rsidR="00000000" w:rsidRPr="00000000">
              <w:rPr>
                <w:rFonts w:ascii="Times New Roman" w:cs="Times New Roman" w:eastAsia="Times New Roman" w:hAnsi="Times New Roman"/>
                <w:sz w:val="24"/>
                <w:szCs w:val="24"/>
                <w:rtl w:val="0"/>
              </w:rPr>
              <w:t xml:space="preserve">     </w:t>
              <w:tab/>
            </w:r>
          </w:p>
        </w:tc>
        <w:tc>
          <w:tcPr>
            <w:tcBorders>
              <w:bottom w:color="000000" w:space="0" w:sz="8" w:val="single"/>
              <w:right w:color="000000" w:space="0" w:sz="8" w:val="single"/>
            </w:tcBorders>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C2">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$75,000</w:t>
            </w:r>
          </w:p>
        </w:tc>
      </w:tr>
    </w:tbl>
    <w:p w:rsidR="00000000" w:rsidDel="00000000" w:rsidP="00000000" w:rsidRDefault="00000000" w:rsidRPr="00000000" w14:paraId="000000C3">
      <w:pPr>
        <w:tabs>
          <w:tab w:val="left" w:pos="990"/>
        </w:tabs>
        <w:spacing w:after="160" w:line="480" w:lineRule="auto"/>
        <w:rPr>
          <w:rFonts w:ascii="Times New Roman" w:cs="Times New Roman" w:eastAsia="Times New Roman" w:hAnsi="Times New Roman"/>
          <w:i w:val="1"/>
          <w:color w:val="548dd4"/>
          <w:sz w:val="24"/>
          <w:szCs w:val="24"/>
        </w:rPr>
      </w:pPr>
      <w:r w:rsidDel="00000000" w:rsidR="00000000" w:rsidRPr="00000000">
        <w:rPr>
          <w:rtl w:val="0"/>
        </w:rPr>
      </w:r>
    </w:p>
    <w:p w:rsidR="00000000" w:rsidDel="00000000" w:rsidP="00000000" w:rsidRDefault="00000000" w:rsidRPr="00000000" w14:paraId="000000C4">
      <w:pPr>
        <w:pStyle w:val="Heading2"/>
        <w:spacing w:line="480" w:lineRule="auto"/>
        <w:jc w:val="lef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Criteria for project approval (paragraph form)</w:t>
      </w:r>
      <w:r w:rsidDel="00000000" w:rsidR="00000000" w:rsidRPr="00000000">
        <w:rPr>
          <w:rtl w:val="0"/>
        </w:rPr>
      </w:r>
    </w:p>
    <w:p w:rsidR="00000000" w:rsidDel="00000000" w:rsidP="00000000" w:rsidRDefault="00000000" w:rsidRPr="00000000" w14:paraId="000000C5">
      <w:pPr>
        <w:spacing w:line="480" w:lineRule="auto"/>
        <w:ind w:firstLine="720"/>
        <w:rPr>
          <w:rFonts w:ascii="Times New Roman" w:cs="Times New Roman" w:eastAsia="Times New Roman" w:hAnsi="Times New Roman"/>
          <w:i w:val="1"/>
          <w:color w:val="548dd4"/>
          <w:sz w:val="24"/>
          <w:szCs w:val="24"/>
          <w:vertAlign w:val="baseline"/>
        </w:rPr>
      </w:pPr>
      <w:bookmarkStart w:colFirst="0" w:colLast="0" w:name="_3rdcrjn" w:id="15"/>
      <w:bookmarkEnd w:id="15"/>
      <w:r w:rsidDel="00000000" w:rsidR="00000000" w:rsidRPr="00000000">
        <w:rPr>
          <w:rFonts w:ascii="Times New Roman" w:cs="Times New Roman" w:eastAsia="Times New Roman" w:hAnsi="Times New Roman"/>
          <w:i w:val="1"/>
          <w:color w:val="548dd4"/>
          <w:sz w:val="24"/>
          <w:szCs w:val="24"/>
          <w:vertAlign w:val="baseline"/>
          <w:rtl w:val="0"/>
        </w:rPr>
        <w:t xml:space="preserve">[Describe the criteria for project approval here . </w:t>
      </w:r>
      <w:r w:rsidDel="00000000" w:rsidR="00000000" w:rsidRPr="00000000">
        <w:rPr>
          <w:rFonts w:ascii="Times New Roman" w:cs="Times New Roman" w:eastAsia="Times New Roman" w:hAnsi="Times New Roman"/>
          <w:i w:val="1"/>
          <w:color w:val="548dd4"/>
          <w:sz w:val="24"/>
          <w:szCs w:val="24"/>
          <w:highlight w:val="yellow"/>
          <w:vertAlign w:val="baseline"/>
          <w:rtl w:val="0"/>
        </w:rPr>
        <w:t xml:space="preserve">What constitutes project success, who decides the project is successful, and who signs off on the project</w:t>
      </w:r>
      <w:r w:rsidDel="00000000" w:rsidR="00000000" w:rsidRPr="00000000">
        <w:rPr>
          <w:rFonts w:ascii="Times New Roman" w:cs="Times New Roman" w:eastAsia="Times New Roman" w:hAnsi="Times New Roman"/>
          <w:i w:val="1"/>
          <w:color w:val="548dd4"/>
          <w:sz w:val="24"/>
          <w:szCs w:val="24"/>
          <w:vertAlign w:val="baseline"/>
          <w:rtl w:val="0"/>
        </w:rPr>
        <w:t xml:space="preserve">?]</w:t>
        <w:tab/>
      </w:r>
    </w:p>
    <w:p w:rsidR="00000000" w:rsidDel="00000000" w:rsidP="00000000" w:rsidRDefault="00000000" w:rsidRPr="00000000" w14:paraId="000000C6">
      <w:pPr>
        <w:numPr>
          <w:ilvl w:val="0"/>
          <w:numId w:val="2"/>
        </w:numPr>
        <w:spacing w:line="480" w:lineRule="auto"/>
        <w:ind w:left="720" w:hanging="360"/>
        <w:rPr>
          <w:rFonts w:ascii="Times New Roman" w:cs="Times New Roman" w:eastAsia="Times New Roman" w:hAnsi="Times New Roman"/>
          <w:sz w:val="24"/>
          <w:szCs w:val="24"/>
          <w:u w:val="none"/>
        </w:rPr>
      </w:pPr>
      <w:bookmarkStart w:colFirst="0" w:colLast="0" w:name="_5wl0xnjx0a8k" w:id="16"/>
      <w:bookmarkEnd w:id="16"/>
      <w:r w:rsidDel="00000000" w:rsidR="00000000" w:rsidRPr="00000000">
        <w:rPr>
          <w:rFonts w:ascii="Times New Roman" w:cs="Times New Roman" w:eastAsia="Times New Roman" w:hAnsi="Times New Roman"/>
          <w:sz w:val="24"/>
          <w:szCs w:val="24"/>
          <w:rtl w:val="0"/>
        </w:rPr>
        <w:t xml:space="preserve">Local investor / owner of the business is final sign off</w:t>
      </w:r>
    </w:p>
    <w:p w:rsidR="00000000" w:rsidDel="00000000" w:rsidP="00000000" w:rsidRDefault="00000000" w:rsidRPr="00000000" w14:paraId="000000C7">
      <w:pPr>
        <w:numPr>
          <w:ilvl w:val="0"/>
          <w:numId w:val="2"/>
        </w:numPr>
        <w:spacing w:line="480" w:lineRule="auto"/>
        <w:ind w:left="720" w:hanging="360"/>
        <w:rPr>
          <w:rFonts w:ascii="Times New Roman" w:cs="Times New Roman" w:eastAsia="Times New Roman" w:hAnsi="Times New Roman"/>
          <w:sz w:val="24"/>
          <w:szCs w:val="24"/>
          <w:u w:val="none"/>
        </w:rPr>
      </w:pPr>
      <w:bookmarkStart w:colFirst="0" w:colLast="0" w:name="_gi6qb532cx9m" w:id="17"/>
      <w:bookmarkEnd w:id="17"/>
      <w:r w:rsidDel="00000000" w:rsidR="00000000" w:rsidRPr="00000000">
        <w:rPr>
          <w:rFonts w:ascii="Times New Roman" w:cs="Times New Roman" w:eastAsia="Times New Roman" w:hAnsi="Times New Roman"/>
          <w:sz w:val="24"/>
          <w:szCs w:val="24"/>
          <w:rtl w:val="0"/>
        </w:rPr>
        <w:t xml:space="preserve">Banks or lender determines success based on loan payback</w:t>
      </w:r>
    </w:p>
    <w:p w:rsidR="00000000" w:rsidDel="00000000" w:rsidP="00000000" w:rsidRDefault="00000000" w:rsidRPr="00000000" w14:paraId="000000C8">
      <w:pPr>
        <w:numPr>
          <w:ilvl w:val="0"/>
          <w:numId w:val="2"/>
        </w:numPr>
        <w:spacing w:line="480" w:lineRule="auto"/>
        <w:ind w:left="720" w:hanging="360"/>
        <w:rPr>
          <w:rFonts w:ascii="Times New Roman" w:cs="Times New Roman" w:eastAsia="Times New Roman" w:hAnsi="Times New Roman"/>
          <w:sz w:val="24"/>
          <w:szCs w:val="24"/>
          <w:u w:val="none"/>
        </w:rPr>
      </w:pPr>
      <w:bookmarkStart w:colFirst="0" w:colLast="0" w:name="_l17kg267uxay" w:id="18"/>
      <w:bookmarkEnd w:id="18"/>
      <w:r w:rsidDel="00000000" w:rsidR="00000000" w:rsidRPr="00000000">
        <w:rPr>
          <w:rFonts w:ascii="Times New Roman" w:cs="Times New Roman" w:eastAsia="Times New Roman" w:hAnsi="Times New Roman"/>
          <w:sz w:val="24"/>
          <w:szCs w:val="24"/>
          <w:rtl w:val="0"/>
        </w:rPr>
        <w:t xml:space="preserve">Project management determines success based on maintaining deadlines set / sticking to the project timeline</w:t>
      </w:r>
    </w:p>
    <w:p w:rsidR="00000000" w:rsidDel="00000000" w:rsidP="00000000" w:rsidRDefault="00000000" w:rsidRPr="00000000" w14:paraId="000000C9">
      <w:pPr>
        <w:numPr>
          <w:ilvl w:val="0"/>
          <w:numId w:val="2"/>
        </w:numPr>
        <w:spacing w:line="480" w:lineRule="auto"/>
        <w:ind w:left="720" w:hanging="360"/>
        <w:rPr>
          <w:rFonts w:ascii="Times New Roman" w:cs="Times New Roman" w:eastAsia="Times New Roman" w:hAnsi="Times New Roman"/>
          <w:sz w:val="24"/>
          <w:szCs w:val="24"/>
          <w:u w:val="none"/>
        </w:rPr>
      </w:pPr>
      <w:bookmarkStart w:colFirst="0" w:colLast="0" w:name="_uf17n8v8b4up" w:id="19"/>
      <w:bookmarkEnd w:id="19"/>
      <w:r w:rsidDel="00000000" w:rsidR="00000000" w:rsidRPr="00000000">
        <w:rPr>
          <w:rFonts w:ascii="Times New Roman" w:cs="Times New Roman" w:eastAsia="Times New Roman" w:hAnsi="Times New Roman"/>
          <w:sz w:val="24"/>
          <w:szCs w:val="24"/>
          <w:rtl w:val="0"/>
        </w:rPr>
        <w:t xml:space="preserve">Meeting all project requirements </w:t>
      </w:r>
    </w:p>
    <w:p w:rsidR="00000000" w:rsidDel="00000000" w:rsidP="00000000" w:rsidRDefault="00000000" w:rsidRPr="00000000" w14:paraId="000000CA">
      <w:pPr>
        <w:numPr>
          <w:ilvl w:val="0"/>
          <w:numId w:val="2"/>
        </w:numPr>
        <w:spacing w:line="480" w:lineRule="auto"/>
        <w:ind w:left="720" w:hanging="360"/>
        <w:rPr>
          <w:rFonts w:ascii="Times New Roman" w:cs="Times New Roman" w:eastAsia="Times New Roman" w:hAnsi="Times New Roman"/>
          <w:sz w:val="24"/>
          <w:szCs w:val="24"/>
          <w:u w:val="none"/>
        </w:rPr>
      </w:pPr>
      <w:bookmarkStart w:colFirst="0" w:colLast="0" w:name="_1gqcv0kvqjlp" w:id="20"/>
      <w:bookmarkEnd w:id="20"/>
      <w:r w:rsidDel="00000000" w:rsidR="00000000" w:rsidRPr="00000000">
        <w:rPr>
          <w:rFonts w:ascii="Times New Roman" w:cs="Times New Roman" w:eastAsia="Times New Roman" w:hAnsi="Times New Roman"/>
          <w:sz w:val="24"/>
          <w:szCs w:val="24"/>
          <w:rtl w:val="0"/>
        </w:rPr>
        <w:t xml:space="preserve">Customer feedback survey and number of people that show up </w:t>
      </w:r>
    </w:p>
    <w:p w:rsidR="00000000" w:rsidDel="00000000" w:rsidP="00000000" w:rsidRDefault="00000000" w:rsidRPr="00000000" w14:paraId="000000CB">
      <w:pPr>
        <w:pStyle w:val="Heading1"/>
        <w:spacing w:line="480" w:lineRule="auto"/>
        <w:rPr>
          <w:sz w:val="24"/>
          <w:szCs w:val="24"/>
          <w:vertAlign w:val="baseline"/>
        </w:rPr>
      </w:pPr>
      <w:commentRangeStart w:id="3"/>
      <w:r w:rsidDel="00000000" w:rsidR="00000000" w:rsidRPr="00000000">
        <w:rPr>
          <w:b w:val="1"/>
          <w:sz w:val="24"/>
          <w:szCs w:val="24"/>
          <w:vertAlign w:val="baseline"/>
          <w:rtl w:val="0"/>
        </w:rPr>
        <w:t xml:space="preserve">Project Authority</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bookmarkStart w:colFirst="0" w:colLast="0" w:name="_26in1rg" w:id="21"/>
      <w:bookmarkEnd w:id="21"/>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[In this section your team will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describe the authority level for this project – performing organization and customer/client.</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sz w:val="24"/>
          <w:szCs w:val="24"/>
          <w:highlight w:val="white"/>
        </w:rPr>
      </w:pPr>
      <w:bookmarkStart w:colFirst="0" w:colLast="0" w:name="_hbujvnqm9sub" w:id="22"/>
      <w:bookmarkEnd w:id="22"/>
      <w:r w:rsidDel="00000000" w:rsidR="00000000" w:rsidRPr="00000000">
        <w:rPr>
          <w:rFonts w:ascii="Times New Roman" w:cs="Times New Roman" w:eastAsia="Times New Roman" w:hAnsi="Times New Roman"/>
          <w:sz w:val="24"/>
          <w:szCs w:val="24"/>
          <w:rtl w:val="0"/>
        </w:rPr>
        <w:t xml:space="preserve">An appropriate and controlled authority level is important for a successful project; it is dynamic, evolving over the course of the project (</w:t>
      </w:r>
      <w:r w:rsidDel="00000000" w:rsidR="00000000" w:rsidRPr="00000000">
        <w:rPr>
          <w:rFonts w:ascii="Times New Roman" w:cs="Times New Roman" w:eastAsia="Times New Roman" w:hAnsi="Times New Roman"/>
          <w:sz w:val="24"/>
          <w:szCs w:val="24"/>
          <w:highlight w:val="white"/>
          <w:rtl w:val="0"/>
        </w:rPr>
        <w:t xml:space="preserve">Stickney &amp; Johnston, 1983).</w:t>
      </w:r>
    </w:p>
    <w:p w:rsidR="00000000" w:rsidDel="00000000" w:rsidP="00000000" w:rsidRDefault="00000000" w:rsidRPr="00000000" w14:paraId="000000CE">
      <w:pPr>
        <w:keepNext w:val="0"/>
        <w:keepLines w:val="0"/>
        <w:widowControl w:val="1"/>
        <w:numPr>
          <w:ilvl w:val="0"/>
          <w:numId w:val="5"/>
        </w:numPr>
        <w:pBdr>
          <w:top w:space="0" w:sz="0" w:val="nil"/>
          <w:left w:space="0" w:sz="0" w:val="nil"/>
          <w:bottom w:space="0" w:sz="0" w:val="nil"/>
          <w:right w:space="0" w:sz="0" w:val="nil"/>
          <w:between w:space="0" w:sz="0" w:val="nil"/>
        </w:pBdr>
        <w:shd w:fill="auto" w:val="clear"/>
        <w:tabs>
          <w:tab w:val="left" w:pos="990"/>
        </w:tabs>
        <w:spacing w:after="0" w:before="0" w:line="480" w:lineRule="auto"/>
        <w:ind w:left="720" w:right="0" w:hanging="360"/>
        <w:jc w:val="left"/>
        <w:rPr>
          <w:rFonts w:ascii="Times New Roman" w:cs="Times New Roman" w:eastAsia="Times New Roman" w:hAnsi="Times New Roman"/>
          <w:sz w:val="24"/>
          <w:szCs w:val="24"/>
          <w:highlight w:val="white"/>
          <w:u w:val="none"/>
        </w:rPr>
      </w:pPr>
      <w:bookmarkStart w:colFirst="0" w:colLast="0" w:name="_321ew8sr5zq2" w:id="23"/>
      <w:bookmarkEnd w:id="23"/>
      <w:r w:rsidDel="00000000" w:rsidR="00000000" w:rsidRPr="00000000">
        <w:rPr>
          <w:rFonts w:ascii="Times New Roman" w:cs="Times New Roman" w:eastAsia="Times New Roman" w:hAnsi="Times New Roman"/>
          <w:sz w:val="24"/>
          <w:szCs w:val="24"/>
          <w:highlight w:val="white"/>
          <w:rtl w:val="0"/>
        </w:rPr>
        <w:t xml:space="preserve">Projecting Prosperity operating authority for the project itself (procurement of materials, suppliers, decision making)</w:t>
      </w:r>
    </w:p>
    <w:p w:rsidR="00000000" w:rsidDel="00000000" w:rsidP="00000000" w:rsidRDefault="00000000" w:rsidRPr="00000000" w14:paraId="000000CF">
      <w:pPr>
        <w:keepNext w:val="0"/>
        <w:keepLines w:val="0"/>
        <w:widowControl w:val="1"/>
        <w:numPr>
          <w:ilvl w:val="0"/>
          <w:numId w:val="5"/>
        </w:numPr>
        <w:pBdr>
          <w:top w:space="0" w:sz="0" w:val="nil"/>
          <w:left w:space="0" w:sz="0" w:val="nil"/>
          <w:bottom w:space="0" w:sz="0" w:val="nil"/>
          <w:right w:space="0" w:sz="0" w:val="nil"/>
          <w:between w:space="0" w:sz="0" w:val="nil"/>
        </w:pBdr>
        <w:shd w:fill="auto" w:val="clear"/>
        <w:tabs>
          <w:tab w:val="left" w:pos="990"/>
        </w:tabs>
        <w:spacing w:after="0" w:before="0" w:line="480" w:lineRule="auto"/>
        <w:ind w:left="720" w:right="0" w:hanging="360"/>
        <w:jc w:val="left"/>
        <w:rPr>
          <w:rFonts w:ascii="Times New Roman" w:cs="Times New Roman" w:eastAsia="Times New Roman" w:hAnsi="Times New Roman"/>
          <w:sz w:val="24"/>
          <w:szCs w:val="24"/>
          <w:highlight w:val="white"/>
          <w:u w:val="none"/>
        </w:rPr>
      </w:pPr>
      <w:bookmarkStart w:colFirst="0" w:colLast="0" w:name="_4elakv6p3jmm" w:id="24"/>
      <w:bookmarkEnd w:id="24"/>
      <w:r w:rsidDel="00000000" w:rsidR="00000000" w:rsidRPr="00000000">
        <w:rPr>
          <w:rFonts w:ascii="Times New Roman" w:cs="Times New Roman" w:eastAsia="Times New Roman" w:hAnsi="Times New Roman"/>
          <w:sz w:val="24"/>
          <w:szCs w:val="24"/>
          <w:highlight w:val="white"/>
          <w:rtl w:val="0"/>
        </w:rPr>
        <w:t xml:space="preserve"> The project is under review by the customer (investor of cafe millenium)</w:t>
      </w:r>
    </w:p>
    <w:p w:rsidR="00000000" w:rsidDel="00000000" w:rsidP="00000000" w:rsidRDefault="00000000" w:rsidRPr="00000000" w14:paraId="000000D0">
      <w:pPr>
        <w:keepNext w:val="0"/>
        <w:keepLines w:val="0"/>
        <w:widowControl w:val="1"/>
        <w:numPr>
          <w:ilvl w:val="0"/>
          <w:numId w:val="5"/>
        </w:numPr>
        <w:pBdr>
          <w:top w:space="0" w:sz="0" w:val="nil"/>
          <w:left w:space="0" w:sz="0" w:val="nil"/>
          <w:bottom w:space="0" w:sz="0" w:val="nil"/>
          <w:right w:space="0" w:sz="0" w:val="nil"/>
          <w:between w:space="0" w:sz="0" w:val="nil"/>
        </w:pBdr>
        <w:shd w:fill="auto" w:val="clear"/>
        <w:tabs>
          <w:tab w:val="left" w:pos="990"/>
        </w:tabs>
        <w:spacing w:after="0" w:before="0" w:line="480" w:lineRule="auto"/>
        <w:ind w:left="720" w:right="0" w:hanging="360"/>
        <w:jc w:val="left"/>
        <w:rPr>
          <w:rFonts w:ascii="Times New Roman" w:cs="Times New Roman" w:eastAsia="Times New Roman" w:hAnsi="Times New Roman"/>
          <w:sz w:val="24"/>
          <w:szCs w:val="24"/>
          <w:highlight w:val="white"/>
          <w:u w:val="none"/>
        </w:rPr>
      </w:pPr>
      <w:bookmarkStart w:colFirst="0" w:colLast="0" w:name="_tgjj8s6asj8l" w:id="25"/>
      <w:bookmarkEnd w:id="25"/>
      <w:r w:rsidDel="00000000" w:rsidR="00000000" w:rsidRPr="00000000">
        <w:rPr>
          <w:rFonts w:ascii="Times New Roman" w:cs="Times New Roman" w:eastAsia="Times New Roman" w:hAnsi="Times New Roman"/>
          <w:sz w:val="24"/>
          <w:szCs w:val="24"/>
          <w:highlight w:val="white"/>
          <w:rtl w:val="0"/>
        </w:rPr>
        <w:t xml:space="preserve">Projecting prosperity firm has authority to acquire vendor services </w:t>
      </w:r>
    </w:p>
    <w:p w:rsidR="00000000" w:rsidDel="00000000" w:rsidP="00000000" w:rsidRDefault="00000000" w:rsidRPr="00000000" w14:paraId="000000D1">
      <w:pPr>
        <w:keepNext w:val="0"/>
        <w:keepLines w:val="0"/>
        <w:widowControl w:val="1"/>
        <w:numPr>
          <w:ilvl w:val="0"/>
          <w:numId w:val="5"/>
        </w:numPr>
        <w:pBdr>
          <w:top w:space="0" w:sz="0" w:val="nil"/>
          <w:left w:space="0" w:sz="0" w:val="nil"/>
          <w:bottom w:space="0" w:sz="0" w:val="nil"/>
          <w:right w:space="0" w:sz="0" w:val="nil"/>
          <w:between w:space="0" w:sz="0" w:val="nil"/>
        </w:pBdr>
        <w:shd w:fill="auto" w:val="clear"/>
        <w:tabs>
          <w:tab w:val="left" w:pos="990"/>
        </w:tabs>
        <w:spacing w:after="0" w:before="0" w:line="480" w:lineRule="auto"/>
        <w:ind w:left="720" w:right="0" w:hanging="360"/>
        <w:jc w:val="left"/>
        <w:rPr>
          <w:rFonts w:ascii="Times New Roman" w:cs="Times New Roman" w:eastAsia="Times New Roman" w:hAnsi="Times New Roman"/>
          <w:sz w:val="24"/>
          <w:szCs w:val="24"/>
          <w:highlight w:val="white"/>
          <w:u w:val="none"/>
        </w:rPr>
      </w:pPr>
      <w:bookmarkStart w:colFirst="0" w:colLast="0" w:name="_ptdzw1wfovzk" w:id="26"/>
      <w:bookmarkEnd w:id="26"/>
      <w:r w:rsidDel="00000000" w:rsidR="00000000" w:rsidRPr="00000000">
        <w:rPr>
          <w:rFonts w:ascii="Times New Roman" w:cs="Times New Roman" w:eastAsia="Times New Roman" w:hAnsi="Times New Roman"/>
          <w:sz w:val="24"/>
          <w:szCs w:val="24"/>
          <w:highlight w:val="white"/>
          <w:rtl w:val="0"/>
        </w:rPr>
        <w:t xml:space="preserve">The customer signs off on each phase saying that we have fulfilled their requirements</w:t>
      </w:r>
      <w:r w:rsidDel="00000000" w:rsidR="00000000" w:rsidRPr="00000000">
        <w:rPr>
          <w:rtl w:val="0"/>
        </w:rPr>
      </w:r>
    </w:p>
    <w:p w:rsidR="00000000" w:rsidDel="00000000" w:rsidP="00000000" w:rsidRDefault="00000000" w:rsidRPr="00000000" w14:paraId="000000D2">
      <w:pPr>
        <w:pStyle w:val="Heading2"/>
        <w:spacing w:line="480" w:lineRule="auto"/>
        <w:jc w:val="left"/>
        <w:rPr>
          <w:rFonts w:ascii="Times New Roman" w:cs="Times New Roman" w:eastAsia="Times New Roman" w:hAnsi="Times New Roman"/>
          <w:sz w:val="24"/>
          <w:szCs w:val="24"/>
          <w:vertAlign w:val="baseline"/>
        </w:rPr>
      </w:pPr>
      <w:commentRangeStart w:id="4"/>
      <w:r w:rsidDel="00000000" w:rsidR="00000000" w:rsidRPr="00000000">
        <w:rPr>
          <w:rFonts w:ascii="Times New Roman" w:cs="Times New Roman" w:eastAsia="Times New Roman" w:hAnsi="Times New Roman"/>
          <w:b w:val="1"/>
          <w:sz w:val="24"/>
          <w:szCs w:val="24"/>
          <w:vertAlign w:val="baseline"/>
          <w:rtl w:val="0"/>
        </w:rPr>
        <w:t xml:space="preserve">Project manager</w:t>
      </w:r>
      <w:commentRangeEnd w:id="4"/>
      <w:r w:rsidDel="00000000" w:rsidR="00000000" w:rsidRPr="00000000">
        <w:commentReference w:id="4"/>
      </w:r>
      <w:r w:rsidDel="00000000" w:rsidR="00000000" w:rsidRPr="00000000">
        <w:rPr>
          <w:rFonts w:ascii="Times New Roman" w:cs="Times New Roman" w:eastAsia="Times New Roman" w:hAnsi="Times New Roman"/>
          <w:b w:val="1"/>
          <w:sz w:val="24"/>
          <w:szCs w:val="24"/>
          <w:vertAlign w:val="baseline"/>
          <w:rtl w:val="0"/>
        </w:rPr>
        <w:t xml:space="preserve"> and authority level (Eliza</w:t>
      </w:r>
      <w:r w:rsidDel="00000000" w:rsidR="00000000" w:rsidRPr="00000000">
        <w:rPr>
          <w:rFonts w:ascii="Times New Roman" w:cs="Times New Roman" w:eastAsia="Times New Roman" w:hAnsi="Times New Roman"/>
          <w:sz w:val="24"/>
          <w:szCs w:val="24"/>
          <w:rtl w:val="0"/>
        </w:rPr>
        <w:t xml:space="preserve">beth - organize)</w:t>
      </w:r>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bookmarkStart w:colFirst="0" w:colLast="0" w:name="_lnxbz9" w:id="27"/>
      <w:bookmarkEnd w:id="27"/>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Identify your project manager (a member of your course study group) and outline the authority level </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assigned to the project manager.] </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sz w:val="24"/>
          <w:szCs w:val="24"/>
        </w:rPr>
      </w:pPr>
      <w:bookmarkStart w:colFirst="0" w:colLast="0" w:name="_eeedq95962tb" w:id="28"/>
      <w:bookmarkEnd w:id="28"/>
      <w:r w:rsidDel="00000000" w:rsidR="00000000" w:rsidRPr="00000000">
        <w:rPr>
          <w:rFonts w:ascii="Times New Roman" w:cs="Times New Roman" w:eastAsia="Times New Roman" w:hAnsi="Times New Roman"/>
          <w:sz w:val="24"/>
          <w:szCs w:val="24"/>
          <w:rtl w:val="0"/>
        </w:rPr>
        <w:t xml:space="preserve">Elizabeth is project manager</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sz w:val="24"/>
          <w:szCs w:val="24"/>
        </w:rPr>
      </w:pPr>
      <w:bookmarkStart w:colFirst="0" w:colLast="0" w:name="_nygt8cr4fqx5" w:id="29"/>
      <w:bookmarkEnd w:id="29"/>
      <w:r w:rsidDel="00000000" w:rsidR="00000000" w:rsidRPr="00000000">
        <w:rPr>
          <w:rFonts w:ascii="Times New Roman" w:cs="Times New Roman" w:eastAsia="Times New Roman" w:hAnsi="Times New Roman"/>
          <w:sz w:val="24"/>
          <w:szCs w:val="24"/>
          <w:rtl w:val="0"/>
        </w:rPr>
        <w:t xml:space="preserve">describe daily duties  </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sz w:val="24"/>
          <w:szCs w:val="24"/>
        </w:rPr>
      </w:pPr>
      <w:bookmarkStart w:colFirst="0" w:colLast="0" w:name="_jw4s0gldi3tm" w:id="30"/>
      <w:bookmarkEnd w:id="30"/>
      <w:r w:rsidDel="00000000" w:rsidR="00000000" w:rsidRPr="00000000">
        <w:rPr>
          <w:rFonts w:ascii="Times New Roman" w:cs="Times New Roman" w:eastAsia="Times New Roman" w:hAnsi="Times New Roman"/>
          <w:sz w:val="24"/>
          <w:szCs w:val="24"/>
          <w:rtl w:val="0"/>
        </w:rPr>
        <w:t xml:space="preserve">Quote</w:t>
      </w:r>
    </w:p>
    <w:p w:rsidR="00000000" w:rsidDel="00000000" w:rsidP="00000000" w:rsidRDefault="00000000" w:rsidRPr="00000000" w14:paraId="000000D7">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variety of key roles and responsibilities will need to be filled to successfully operate the Cafe. A </w:t>
      </w:r>
      <w:r w:rsidDel="00000000" w:rsidR="00000000" w:rsidRPr="00000000">
        <w:rPr>
          <w:rFonts w:ascii="Times New Roman" w:cs="Times New Roman" w:eastAsia="Times New Roman" w:hAnsi="Times New Roman"/>
          <w:color w:val="ff0000"/>
          <w:sz w:val="24"/>
          <w:szCs w:val="24"/>
          <w:rtl w:val="0"/>
        </w:rPr>
        <w:t xml:space="preserve">Marketing and Sales Management team</w:t>
      </w:r>
      <w:r w:rsidDel="00000000" w:rsidR="00000000" w:rsidRPr="00000000">
        <w:rPr>
          <w:rFonts w:ascii="Times New Roman" w:cs="Times New Roman" w:eastAsia="Times New Roman" w:hAnsi="Times New Roman"/>
          <w:sz w:val="24"/>
          <w:szCs w:val="24"/>
          <w:rtl w:val="0"/>
        </w:rPr>
        <w:t xml:space="preserve"> will be responsible for implementing marketing and sales plans based on demand segments to maximize revenue. They will identify why competitors are successful in each demand segment and directly market and sell against them. Moreover, they coordinate advertising, public relations, and promotional programs. </w:t>
      </w:r>
    </w:p>
    <w:p w:rsidR="00000000" w:rsidDel="00000000" w:rsidP="00000000" w:rsidRDefault="00000000" w:rsidRPr="00000000" w14:paraId="000000D8">
      <w:pPr>
        <w:tabs>
          <w:tab w:val="left" w:pos="990"/>
        </w:tabs>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color w:val="ff0000"/>
          <w:sz w:val="24"/>
          <w:szCs w:val="24"/>
          <w:rtl w:val="0"/>
        </w:rPr>
        <w:t xml:space="preserve">Profit Manager </w:t>
      </w:r>
      <w:r w:rsidDel="00000000" w:rsidR="00000000" w:rsidRPr="00000000">
        <w:rPr>
          <w:rFonts w:ascii="Times New Roman" w:cs="Times New Roman" w:eastAsia="Times New Roman" w:hAnsi="Times New Roman"/>
          <w:sz w:val="24"/>
          <w:szCs w:val="24"/>
          <w:rtl w:val="0"/>
        </w:rPr>
        <w:t xml:space="preserve">will plan to meet or exceed budgeted profit margin for the cafe and prepare an annual budget that reflects the business plan. Last, they ensure staff are trained in financial control procedures for cash, vouchers, inventories and receivables. The role of </w:t>
      </w:r>
      <w:r w:rsidDel="00000000" w:rsidR="00000000" w:rsidRPr="00000000">
        <w:rPr>
          <w:rFonts w:ascii="Times New Roman" w:cs="Times New Roman" w:eastAsia="Times New Roman" w:hAnsi="Times New Roman"/>
          <w:color w:val="ff0000"/>
          <w:sz w:val="24"/>
          <w:szCs w:val="24"/>
          <w:rtl w:val="0"/>
        </w:rPr>
        <w:t xml:space="preserve">Human Resource Manage</w:t>
      </w:r>
      <w:r w:rsidDel="00000000" w:rsidR="00000000" w:rsidRPr="00000000">
        <w:rPr>
          <w:rFonts w:ascii="Times New Roman" w:cs="Times New Roman" w:eastAsia="Times New Roman" w:hAnsi="Times New Roman"/>
          <w:sz w:val="24"/>
          <w:szCs w:val="24"/>
          <w:rtl w:val="0"/>
        </w:rPr>
        <w:t xml:space="preserve">r will maintain a positive and cooperative work environment between staff and management. They are responsible for resolving grievances, administering policies, and monitoring and maintaining acceptable turnover levels. </w:t>
      </w:r>
      <w:r w:rsidDel="00000000" w:rsidR="00000000" w:rsidRPr="00000000">
        <w:rPr>
          <w:rFonts w:ascii="Times New Roman" w:cs="Times New Roman" w:eastAsia="Times New Roman" w:hAnsi="Times New Roman"/>
          <w:color w:val="ff0000"/>
          <w:sz w:val="24"/>
          <w:szCs w:val="24"/>
          <w:rtl w:val="0"/>
        </w:rPr>
        <w:t xml:space="preserve">Safety and Security Management</w:t>
      </w:r>
      <w:r w:rsidDel="00000000" w:rsidR="00000000" w:rsidRPr="00000000">
        <w:rPr>
          <w:rFonts w:ascii="Times New Roman" w:cs="Times New Roman" w:eastAsia="Times New Roman" w:hAnsi="Times New Roman"/>
          <w:sz w:val="24"/>
          <w:szCs w:val="24"/>
          <w:rtl w:val="0"/>
        </w:rPr>
        <w:t xml:space="preserve"> will understand local health and safety codes and regulations that apply to the business and highlight security procedures that should be adhered to such as locking the doors and arming the alarm system after hours. An </w:t>
      </w:r>
      <w:r w:rsidDel="00000000" w:rsidR="00000000" w:rsidRPr="00000000">
        <w:rPr>
          <w:rFonts w:ascii="Times New Roman" w:cs="Times New Roman" w:eastAsia="Times New Roman" w:hAnsi="Times New Roman"/>
          <w:color w:val="ff0000"/>
          <w:sz w:val="24"/>
          <w:szCs w:val="24"/>
          <w:rtl w:val="0"/>
        </w:rPr>
        <w:t xml:space="preserve">Accountant</w:t>
      </w:r>
      <w:r w:rsidDel="00000000" w:rsidR="00000000" w:rsidRPr="00000000">
        <w:rPr>
          <w:rFonts w:ascii="Times New Roman" w:cs="Times New Roman" w:eastAsia="Times New Roman" w:hAnsi="Times New Roman"/>
          <w:sz w:val="24"/>
          <w:szCs w:val="24"/>
          <w:rtl w:val="0"/>
        </w:rPr>
        <w:t xml:space="preserve"> will be responsible for measuring profits and ROI in addition to taking care of tax documentation.</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i w:val="1"/>
          <w:color w:val="548dd4"/>
          <w:sz w:val="24"/>
          <w:szCs w:val="24"/>
        </w:rPr>
      </w:pPr>
      <w:bookmarkStart w:colFirst="0" w:colLast="0" w:name="_j9lnriyy6xhx" w:id="31"/>
      <w:bookmarkEnd w:id="31"/>
      <w:r w:rsidDel="00000000" w:rsidR="00000000" w:rsidRPr="00000000">
        <w:rPr>
          <w:rtl w:val="0"/>
        </w:rPr>
      </w:r>
    </w:p>
    <w:p w:rsidR="00000000" w:rsidDel="00000000" w:rsidP="00000000" w:rsidRDefault="00000000" w:rsidRPr="00000000" w14:paraId="000000DA">
      <w:pPr>
        <w:pStyle w:val="Heading2"/>
        <w:spacing w:line="480" w:lineRule="auto"/>
        <w:jc w:val="left"/>
        <w:rPr>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Project sponsor or </w:t>
      </w:r>
      <w:commentRangeStart w:id="5"/>
      <w:r w:rsidDel="00000000" w:rsidR="00000000" w:rsidRPr="00000000">
        <w:rPr>
          <w:rFonts w:ascii="Times New Roman" w:cs="Times New Roman" w:eastAsia="Times New Roman" w:hAnsi="Times New Roman"/>
          <w:b w:val="1"/>
          <w:sz w:val="24"/>
          <w:szCs w:val="24"/>
          <w:vertAlign w:val="baseline"/>
          <w:rtl w:val="0"/>
        </w:rPr>
        <w:t xml:space="preserve">customer and authority level </w:t>
      </w:r>
      <w:commentRangeEnd w:id="5"/>
      <w:r w:rsidDel="00000000" w:rsidR="00000000" w:rsidRPr="00000000">
        <w:commentReference w:id="5"/>
      </w:r>
      <w:r w:rsidDel="00000000" w:rsidR="00000000" w:rsidRPr="00000000">
        <w:rPr>
          <w:rFonts w:ascii="Times New Roman" w:cs="Times New Roman" w:eastAsia="Times New Roman" w:hAnsi="Times New Roman"/>
          <w:b w:val="1"/>
          <w:sz w:val="24"/>
          <w:szCs w:val="24"/>
          <w:vertAlign w:val="baseline"/>
          <w:rtl w:val="0"/>
        </w:rPr>
        <w:t xml:space="preserve"> (CHRISTY</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bookmarkStart w:colFirst="0" w:colLast="0" w:name="_35nkun2" w:id="32"/>
      <w:bookmarkEnd w:id="32"/>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Identify your project sponsor and/or customer/client and outline the authority level for this person.</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Your team should have one member serve as the customer for this project.]</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0"/>
        <w:jc w:val="left"/>
        <w:rPr>
          <w:rFonts w:ascii="Times New Roman" w:cs="Times New Roman" w:eastAsia="Times New Roman" w:hAnsi="Times New Roman"/>
          <w:sz w:val="24"/>
          <w:szCs w:val="24"/>
        </w:rPr>
      </w:pPr>
      <w:bookmarkStart w:colFirst="0" w:colLast="0" w:name="_3nyz1pldsr3y" w:id="33"/>
      <w:bookmarkEnd w:id="33"/>
      <w:r w:rsidDel="00000000" w:rsidR="00000000" w:rsidRPr="00000000">
        <w:rPr>
          <w:rFonts w:ascii="Times New Roman" w:cs="Times New Roman" w:eastAsia="Times New Roman" w:hAnsi="Times New Roman"/>
          <w:sz w:val="24"/>
          <w:szCs w:val="24"/>
          <w:rtl w:val="0"/>
        </w:rPr>
        <w:t xml:space="preserve">Customer- Christy</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0"/>
        <w:jc w:val="left"/>
        <w:rPr>
          <w:rFonts w:ascii="Times New Roman" w:cs="Times New Roman" w:eastAsia="Times New Roman" w:hAnsi="Times New Roman"/>
          <w:sz w:val="24"/>
          <w:szCs w:val="24"/>
        </w:rPr>
      </w:pPr>
      <w:bookmarkStart w:colFirst="0" w:colLast="0" w:name="_d8bf5j22w1uv" w:id="34"/>
      <w:bookmarkEnd w:id="34"/>
      <w:r w:rsidDel="00000000" w:rsidR="00000000" w:rsidRPr="00000000">
        <w:rPr>
          <w:rFonts w:ascii="Times New Roman" w:cs="Times New Roman" w:eastAsia="Times New Roman" w:hAnsi="Times New Roman"/>
          <w:sz w:val="24"/>
          <w:szCs w:val="24"/>
          <w:rtl w:val="0"/>
        </w:rPr>
        <w:t xml:space="preserve">Customer will sign off on each phase</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0"/>
        <w:jc w:val="left"/>
        <w:rPr>
          <w:rFonts w:ascii="Times New Roman" w:cs="Times New Roman" w:eastAsia="Times New Roman" w:hAnsi="Times New Roman"/>
          <w:sz w:val="24"/>
          <w:szCs w:val="24"/>
        </w:rPr>
      </w:pPr>
      <w:bookmarkStart w:colFirst="0" w:colLast="0" w:name="_2nwaqww2e7s8" w:id="35"/>
      <w:bookmarkEnd w:id="35"/>
      <w:r w:rsidDel="00000000" w:rsidR="00000000" w:rsidRPr="00000000">
        <w:rPr>
          <w:rFonts w:ascii="Times New Roman" w:cs="Times New Roman" w:eastAsia="Times New Roman" w:hAnsi="Times New Roman"/>
          <w:sz w:val="24"/>
          <w:szCs w:val="24"/>
          <w:rtl w:val="0"/>
        </w:rPr>
        <w:t xml:space="preserve">Biweekly meeting with the project management team to answer any question and review work that has been done up until that point. Has the ability to force a change in requirements if desired (project management company will inform the customer of any risks to doing so). </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0"/>
        <w:jc w:val="left"/>
        <w:rPr>
          <w:rFonts w:ascii="Times New Roman" w:cs="Times New Roman" w:eastAsia="Times New Roman" w:hAnsi="Times New Roman"/>
          <w:sz w:val="24"/>
          <w:szCs w:val="24"/>
        </w:rPr>
      </w:pPr>
      <w:bookmarkStart w:colFirst="0" w:colLast="0" w:name="_5thtrpbosduc" w:id="36"/>
      <w:bookmarkEnd w:id="36"/>
      <w:r w:rsidDel="00000000" w:rsidR="00000000" w:rsidRPr="00000000">
        <w:rPr>
          <w:rtl w:val="0"/>
        </w:rPr>
      </w:r>
    </w:p>
    <w:p w:rsidR="00000000" w:rsidDel="00000000" w:rsidP="00000000" w:rsidRDefault="00000000" w:rsidRPr="00000000" w14:paraId="000000E0">
      <w:pPr>
        <w:pStyle w:val="Heading1"/>
        <w:rPr>
          <w:sz w:val="24"/>
          <w:szCs w:val="24"/>
          <w:highlight w:val="white"/>
        </w:rPr>
      </w:pPr>
      <w:bookmarkStart w:colFirst="0" w:colLast="0" w:name="_mq5xhq72nap7" w:id="37"/>
      <w:bookmarkEnd w:id="37"/>
      <w:r w:rsidDel="00000000" w:rsidR="00000000" w:rsidRPr="00000000">
        <w:br w:type="page"/>
      </w:r>
      <w:r w:rsidDel="00000000" w:rsidR="00000000" w:rsidRPr="00000000">
        <w:rPr>
          <w:rtl w:val="0"/>
        </w:rPr>
      </w:r>
    </w:p>
    <w:p w:rsidR="00000000" w:rsidDel="00000000" w:rsidP="00000000" w:rsidRDefault="00000000" w:rsidRPr="00000000" w14:paraId="000000E1">
      <w:pPr>
        <w:pStyle w:val="Heading1"/>
        <w:rPr>
          <w:sz w:val="24"/>
          <w:szCs w:val="24"/>
          <w:highlight w:val="white"/>
        </w:rPr>
      </w:pPr>
      <w:bookmarkStart w:colFirst="0" w:colLast="0" w:name="_y5pnyhhcoclh" w:id="38"/>
      <w:bookmarkEnd w:id="38"/>
      <w:commentRangeStart w:id="6"/>
      <w:r w:rsidDel="00000000" w:rsidR="00000000" w:rsidRPr="00000000">
        <w:rPr>
          <w:sz w:val="24"/>
          <w:szCs w:val="24"/>
          <w:highlight w:val="white"/>
          <w:rtl w:val="0"/>
        </w:rPr>
        <w:t xml:space="preserve">References</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E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tabs>
          <w:tab w:val="left" w:pos="990"/>
        </w:tabs>
        <w:spacing w:after="16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Halim, K. K., &amp; Halim, S. (2019). Business Intelligence for Designing Restaurant Marketing Strategy: A Case Study. </w:t>
      </w:r>
      <w:r w:rsidDel="00000000" w:rsidR="00000000" w:rsidRPr="00000000">
        <w:rPr>
          <w:rFonts w:ascii="Times New Roman" w:cs="Times New Roman" w:eastAsia="Times New Roman" w:hAnsi="Times New Roman"/>
          <w:i w:val="1"/>
          <w:sz w:val="24"/>
          <w:szCs w:val="24"/>
          <w:highlight w:val="white"/>
          <w:rtl w:val="0"/>
        </w:rPr>
        <w:t xml:space="preserve">Procedia Computer Science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161</w:t>
      </w:r>
      <w:r w:rsidDel="00000000" w:rsidR="00000000" w:rsidRPr="00000000">
        <w:rPr>
          <w:rFonts w:ascii="Times New Roman" w:cs="Times New Roman" w:eastAsia="Times New Roman" w:hAnsi="Times New Roman"/>
          <w:sz w:val="24"/>
          <w:szCs w:val="24"/>
          <w:highlight w:val="white"/>
          <w:rtl w:val="0"/>
        </w:rPr>
        <w:t xml:space="preserve">, 615-622.</w:t>
      </w:r>
    </w:p>
    <w:p w:rsidR="00000000" w:rsidDel="00000000" w:rsidP="00000000" w:rsidRDefault="00000000" w:rsidRPr="00000000" w14:paraId="000000E4">
      <w:pPr>
        <w:tabs>
          <w:tab w:val="left" w:pos="990"/>
        </w:tabs>
        <w:spacing w:after="16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Healy, J. J., &amp; Mac Con Iomaire, M. (2019). Calculating restaurant failure rates using longitudinal census data. </w:t>
      </w:r>
      <w:r w:rsidDel="00000000" w:rsidR="00000000" w:rsidRPr="00000000">
        <w:rPr>
          <w:rFonts w:ascii="Times New Roman" w:cs="Times New Roman" w:eastAsia="Times New Roman" w:hAnsi="Times New Roman"/>
          <w:i w:val="1"/>
          <w:sz w:val="24"/>
          <w:szCs w:val="24"/>
          <w:highlight w:val="white"/>
          <w:rtl w:val="0"/>
        </w:rPr>
        <w:t xml:space="preserve">Journal of Culinary Science &amp; Technology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17</w:t>
      </w:r>
      <w:r w:rsidDel="00000000" w:rsidR="00000000" w:rsidRPr="00000000">
        <w:rPr>
          <w:rFonts w:ascii="Times New Roman" w:cs="Times New Roman" w:eastAsia="Times New Roman" w:hAnsi="Times New Roman"/>
          <w:sz w:val="24"/>
          <w:szCs w:val="24"/>
          <w:highlight w:val="white"/>
          <w:rtl w:val="0"/>
        </w:rPr>
        <w:t xml:space="preserve">(4), 350-372.</w:t>
      </w:r>
    </w:p>
    <w:p w:rsidR="00000000" w:rsidDel="00000000" w:rsidP="00000000" w:rsidRDefault="00000000" w:rsidRPr="00000000" w14:paraId="000000E5">
      <w:pPr>
        <w:spacing w:after="240" w:before="240" w:line="276" w:lineRule="auto"/>
        <w:rPr>
          <w:rFonts w:ascii="Times New Roman" w:cs="Times New Roman" w:eastAsia="Times New Roman" w:hAnsi="Times New Roman"/>
          <w:color w:val="222222"/>
          <w:sz w:val="24"/>
          <w:szCs w:val="24"/>
          <w:highlight w:val="yellow"/>
        </w:rPr>
      </w:pPr>
      <w:r w:rsidDel="00000000" w:rsidR="00000000" w:rsidRPr="00000000">
        <w:rPr>
          <w:rFonts w:ascii="Times New Roman" w:cs="Times New Roman" w:eastAsia="Times New Roman" w:hAnsi="Times New Roman"/>
          <w:color w:val="222222"/>
          <w:sz w:val="24"/>
          <w:szCs w:val="24"/>
          <w:highlight w:val="yellow"/>
          <w:rtl w:val="0"/>
        </w:rPr>
        <w:t xml:space="preserve">Project Management Institute. (2017). A Guide to the Project Management Body of Knowledge (PMBOK® Guide) — Sixth Edition and Agile Practice Guide (ENGLISH). (pp. 397). Project Management Institute.</w:t>
      </w:r>
    </w:p>
    <w:p w:rsidR="00000000" w:rsidDel="00000000" w:rsidP="00000000" w:rsidRDefault="00000000" w:rsidRPr="00000000" w14:paraId="000000E6">
      <w:pPr>
        <w:spacing w:after="240" w:before="240" w:line="276" w:lineRule="auto"/>
        <w:rPr>
          <w:rFonts w:ascii="Times New Roman" w:cs="Times New Roman" w:eastAsia="Times New Roman" w:hAnsi="Times New Roman"/>
          <w:color w:val="222222"/>
          <w:sz w:val="24"/>
          <w:szCs w:val="24"/>
          <w:highlight w:val="yellow"/>
        </w:rPr>
      </w:pPr>
      <w:r w:rsidDel="00000000" w:rsidR="00000000" w:rsidRPr="00000000">
        <w:rPr>
          <w:rFonts w:ascii="Times New Roman" w:cs="Times New Roman" w:eastAsia="Times New Roman" w:hAnsi="Times New Roman"/>
          <w:color w:val="222222"/>
          <w:sz w:val="24"/>
          <w:szCs w:val="24"/>
          <w:highlight w:val="yellow"/>
          <w:rtl w:val="0"/>
        </w:rPr>
        <w:t xml:space="preserve">Stickney, F. A. &amp; Johnston, W. R. (1983). Delegation and a sharing of authority by the project manager.</w:t>
      </w:r>
      <w:r w:rsidDel="00000000" w:rsidR="00000000" w:rsidRPr="00000000">
        <w:rPr>
          <w:rFonts w:ascii="Times New Roman" w:cs="Times New Roman" w:eastAsia="Times New Roman" w:hAnsi="Times New Roman"/>
          <w:i w:val="1"/>
          <w:color w:val="222222"/>
          <w:sz w:val="24"/>
          <w:szCs w:val="24"/>
          <w:highlight w:val="yellow"/>
          <w:rtl w:val="0"/>
        </w:rPr>
        <w:t xml:space="preserve"> Project Management Quarterly</w:t>
      </w:r>
      <w:r w:rsidDel="00000000" w:rsidR="00000000" w:rsidRPr="00000000">
        <w:rPr>
          <w:rFonts w:ascii="Times New Roman" w:cs="Times New Roman" w:eastAsia="Times New Roman" w:hAnsi="Times New Roman"/>
          <w:color w:val="222222"/>
          <w:sz w:val="24"/>
          <w:szCs w:val="24"/>
          <w:highlight w:val="yellow"/>
          <w:rtl w:val="0"/>
        </w:rPr>
        <w:t xml:space="preserve">, 14(1), 42–53.</w:t>
      </w:r>
    </w:p>
    <w:p w:rsidR="00000000" w:rsidDel="00000000" w:rsidP="00000000" w:rsidRDefault="00000000" w:rsidRPr="00000000" w14:paraId="000000E7">
      <w:pPr>
        <w:tabs>
          <w:tab w:val="left" w:pos="990"/>
        </w:tabs>
        <w:spacing w:after="160" w:line="480" w:lineRule="auto"/>
        <w:rPr>
          <w:rFonts w:ascii="Times New Roman" w:cs="Times New Roman" w:eastAsia="Times New Roman" w:hAnsi="Times New Roman"/>
          <w:color w:val="2e74b5"/>
          <w:sz w:val="24"/>
          <w:szCs w:val="24"/>
        </w:rPr>
      </w:pPr>
      <w:r w:rsidDel="00000000" w:rsidR="00000000" w:rsidRPr="00000000">
        <w:rPr>
          <w:rFonts w:ascii="Times New Roman" w:cs="Times New Roman" w:eastAsia="Times New Roman" w:hAnsi="Times New Roman"/>
          <w:sz w:val="24"/>
          <w:szCs w:val="24"/>
          <w:highlight w:val="white"/>
          <w:rtl w:val="0"/>
        </w:rPr>
        <w:t xml:space="preserve">Ting, P. H., Pan, S., &amp; Chou, S. S. (2010). Finding ideal menu items assortments: An empirical application of market basket analysis. </w:t>
      </w:r>
      <w:r w:rsidDel="00000000" w:rsidR="00000000" w:rsidRPr="00000000">
        <w:rPr>
          <w:rFonts w:ascii="Times New Roman" w:cs="Times New Roman" w:eastAsia="Times New Roman" w:hAnsi="Times New Roman"/>
          <w:i w:val="1"/>
          <w:sz w:val="24"/>
          <w:szCs w:val="24"/>
          <w:highlight w:val="white"/>
          <w:rtl w:val="0"/>
        </w:rPr>
        <w:t xml:space="preserve">Cornell Hospitality Quarterly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51</w:t>
      </w:r>
      <w:r w:rsidDel="00000000" w:rsidR="00000000" w:rsidRPr="00000000">
        <w:rPr>
          <w:rFonts w:ascii="Times New Roman" w:cs="Times New Roman" w:eastAsia="Times New Roman" w:hAnsi="Times New Roman"/>
          <w:sz w:val="24"/>
          <w:szCs w:val="24"/>
          <w:highlight w:val="white"/>
          <w:rtl w:val="0"/>
        </w:rPr>
        <w:t xml:space="preserve">(4), 492-501.</w:t>
      </w:r>
      <w:r w:rsidDel="00000000" w:rsidR="00000000" w:rsidRPr="00000000">
        <w:rPr>
          <w:rtl w:val="0"/>
        </w:rPr>
      </w:r>
    </w:p>
    <w:p w:rsidR="00000000" w:rsidDel="00000000" w:rsidP="00000000" w:rsidRDefault="00000000" w:rsidRPr="00000000" w14:paraId="000000E8">
      <w:pPr>
        <w:pStyle w:val="Heading1"/>
        <w:spacing w:line="480" w:lineRule="auto"/>
        <w:jc w:val="left"/>
        <w:rPr>
          <w:sz w:val="24"/>
          <w:szCs w:val="24"/>
          <w:vertAlign w:val="baseline"/>
        </w:rPr>
      </w:pPr>
      <w:r w:rsidDel="00000000" w:rsidR="00000000" w:rsidRPr="00000000">
        <w:rPr>
          <w:rtl w:val="0"/>
        </w:rPr>
      </w:r>
    </w:p>
    <w:p w:rsidR="00000000" w:rsidDel="00000000" w:rsidP="00000000" w:rsidRDefault="00000000" w:rsidRPr="00000000" w14:paraId="000000E9">
      <w:pPr>
        <w:spacing w:line="480" w:lineRule="auto"/>
        <w:ind w:left="0" w:firstLine="0"/>
        <w:rPr>
          <w:rFonts w:ascii="Times New Roman" w:cs="Times New Roman" w:eastAsia="Times New Roman" w:hAnsi="Times New Roman"/>
          <w:sz w:val="24"/>
          <w:szCs w:val="24"/>
          <w:vertAlign w:val="baseline"/>
        </w:rPr>
      </w:pPr>
      <w:r w:rsidDel="00000000" w:rsidR="00000000" w:rsidRPr="00000000">
        <w:rPr>
          <w:rtl w:val="0"/>
        </w:rPr>
      </w:r>
    </w:p>
    <w:sectPr>
      <w:headerReference r:id="rId7" w:type="default"/>
      <w:headerReference r:id="rId8" w:type="first"/>
      <w:pgSz w:h="15840" w:w="12240"/>
      <w:pgMar w:bottom="1440" w:top="1440" w:left="1440" w:right="1440" w:header="720" w:footer="72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Elizabeth Boyer" w:id="0" w:date="2020-03-09T13:24:31Z">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https://www.projectmanager.com/academy/project-deliverables</w:t>
      </w:r>
    </w:p>
  </w:comment>
  <w:comment w:author="Elizabeth Boyer" w:id="5" w:date="2020-03-09T17:41:56Z">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https://www.pmi.org/learning/library/charter-selling-project-7473</w:t>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signature of a customer at the bottom conveys authority from the customer-side, and the counter-signature of an officer of the consultancy makes the agreement binding on the consultant-side."</w:t>
      </w:r>
    </w:p>
  </w:comment>
  <w:comment w:author="Elizabeth Boyer" w:id="1" w:date="2020-03-09T13:58:29Z">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https://www.projectmanager.com/training/how-to-write-effective-project-objectives-every-time</w:t>
      </w:r>
    </w:p>
  </w:comment>
  <w:comment w:author="Elizabeth Boyer" w:id="3" w:date="2020-03-09T14:45:41Z">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https://www.pmi.org/learning/library/delegation-sharing-authority-matrix-organizations-1806</w:t>
      </w:r>
    </w:p>
  </w:comment>
  <w:comment w:author="Elizabeth Boyer" w:id="2" w:date="2020-03-09T14:35:43Z">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https://www.pmi.org/learning/library/clear-project-requirements-joint-application-design-6928</w:t>
      </w:r>
    </w:p>
  </w:comment>
  <w:comment w:author="Elizabeth Boyer" w:id="4" w:date="2020-03-09T23:46:32Z">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quotes for why project management is important</w:t>
      </w:r>
    </w:p>
  </w:comment>
  <w:comment w:author="Elizabeth Boyer" w:id="6" w:date="2020-03-09T14:57:51Z">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just copied most of these from the business case. Highlighted = ones put into the paper so far</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Cambria"/>
  <w:font w:name="Georgia"/>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PROJECT PROGRESS REPORT</w:t>
      <w:tab/>
      <w:tab/>
      <w:tab/>
      <w:tab/>
      <w:tab/>
      <w:tab/>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Running head: PROJECT </w:t>
    </w:r>
    <w:r w:rsidDel="00000000" w:rsidR="00000000" w:rsidRPr="00000000">
      <w:rPr>
        <w:rFonts w:ascii="Times New Roman" w:cs="Times New Roman" w:eastAsia="Times New Roman" w:hAnsi="Times New Roman"/>
        <w:rtl w:val="0"/>
      </w:rPr>
      <w:t xml:space="preserve">PROGRESS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REPORT</w:t>
      <w:tab/>
      <w:tab/>
      <w:tab/>
      <w:tab/>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Times New Roman" w:cs="Times New Roman" w:eastAsia="Times New Roman" w:hAnsi="Times New Roman"/>
      <w:b w:val="1"/>
      <w:sz w:val="22"/>
      <w:szCs w:val="22"/>
      <w:vertAlign w:val="baseline"/>
    </w:rPr>
  </w:style>
  <w:style w:type="paragraph" w:styleId="Heading2">
    <w:name w:val="heading 2"/>
    <w:basedOn w:val="Normal"/>
    <w:next w:val="Normal"/>
    <w:pPr>
      <w:keepNext w:val="1"/>
      <w:keepLines w:val="1"/>
      <w:jc w:val="center"/>
    </w:pPr>
    <w:rPr>
      <w:rFonts w:ascii="Helvetica Neue" w:cs="Helvetica Neue" w:eastAsia="Helvetica Neue" w:hAnsi="Helvetica Neue"/>
      <w:b w:val="1"/>
      <w:color w:val="000000"/>
      <w:sz w:val="20"/>
      <w:szCs w:val="20"/>
      <w:vertAlign w:val="baseline"/>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60" w:before="240" w:lineRule="auto"/>
      <w:jc w:val="center"/>
    </w:pPr>
    <w:rPr>
      <w:rFonts w:ascii="Cambria" w:cs="Cambria" w:eastAsia="Cambria" w:hAnsi="Cambria"/>
      <w:b w:val="1"/>
      <w:sz w:val="32"/>
      <w:szCs w:val="32"/>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